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E1" w:rsidRDefault="00EF18E1" w:rsidP="00EF18E1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</w:p>
    <w:p w:rsidR="00EF18E1" w:rsidRDefault="00EF18E1" w:rsidP="00EF18E1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EF18E1" w:rsidRDefault="00EF18E1" w:rsidP="00EF18E1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EF18E1" w:rsidRDefault="00EF18E1" w:rsidP="00EF18E1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EF18E1" w:rsidRDefault="00EF18E1" w:rsidP="00EF18E1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EF18E1" w:rsidRDefault="00EF18E1" w:rsidP="00EF18E1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EF18E1" w:rsidRPr="00EF18E1" w:rsidRDefault="00EF18E1" w:rsidP="00EF18E1">
      <w:pPr>
        <w:jc w:val="center"/>
        <w:rPr>
          <w:rFonts w:ascii="Simplified Arabic" w:hAnsi="Simplified Arabic" w:cs="Simplified Arabic"/>
          <w:b/>
          <w:bCs/>
          <w:sz w:val="124"/>
          <w:szCs w:val="124"/>
          <w:rtl/>
          <w:lang w:bidi="ar-EG"/>
        </w:rPr>
      </w:pPr>
      <w:proofErr w:type="gramStart"/>
      <w:r w:rsidRPr="00EF18E1">
        <w:rPr>
          <w:rFonts w:ascii="Simplified Arabic" w:hAnsi="Simplified Arabic" w:cs="Simplified Arabic" w:hint="cs"/>
          <w:b/>
          <w:bCs/>
          <w:sz w:val="124"/>
          <w:szCs w:val="124"/>
          <w:rtl/>
          <w:lang w:bidi="ar-EG"/>
        </w:rPr>
        <w:t>قائمة</w:t>
      </w:r>
      <w:proofErr w:type="gramEnd"/>
      <w:r w:rsidRPr="00EF18E1">
        <w:rPr>
          <w:rFonts w:ascii="Simplified Arabic" w:hAnsi="Simplified Arabic" w:cs="Simplified Arabic" w:hint="cs"/>
          <w:b/>
          <w:bCs/>
          <w:sz w:val="124"/>
          <w:szCs w:val="124"/>
          <w:rtl/>
          <w:lang w:bidi="ar-EG"/>
        </w:rPr>
        <w:t xml:space="preserve"> المراجع</w:t>
      </w:r>
    </w:p>
    <w:p w:rsidR="00EF18E1" w:rsidRDefault="00EF18E1" w:rsidP="00EF18E1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EF18E1" w:rsidRDefault="00EF18E1">
      <w:pPr>
        <w:bidi w:val="0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br w:type="page"/>
      </w:r>
    </w:p>
    <w:p w:rsidR="00F03236" w:rsidRPr="00827AC9" w:rsidRDefault="00995271" w:rsidP="00827AC9">
      <w:pPr>
        <w:spacing w:after="0" w:line="288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27AC9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lastRenderedPageBreak/>
        <w:t>المراج</w:t>
      </w:r>
      <w:r w:rsidR="00827AC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ــــــــــــ</w:t>
      </w:r>
      <w:r w:rsidRPr="00827AC9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ع</w:t>
      </w:r>
    </w:p>
    <w:p w:rsidR="00995271" w:rsidRPr="00827AC9" w:rsidRDefault="00995271" w:rsidP="00827AC9">
      <w:pPr>
        <w:spacing w:after="0" w:line="288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E28CA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>أولاً:</w:t>
      </w:r>
      <w:r w:rsidRPr="00827AC9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0E28CA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>المراجع</w:t>
      </w:r>
      <w:proofErr w:type="gramEnd"/>
      <w:r w:rsidRPr="000E28CA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العربية:</w:t>
      </w:r>
      <w:r w:rsidRPr="00827AC9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:rsidR="00995271" w:rsidRPr="00827AC9" w:rsidRDefault="00995271" w:rsidP="00827AC9">
      <w:pPr>
        <w:pStyle w:val="a3"/>
        <w:numPr>
          <w:ilvl w:val="0"/>
          <w:numId w:val="3"/>
        </w:numPr>
        <w:spacing w:after="0" w:line="288" w:lineRule="auto"/>
        <w:ind w:left="433"/>
        <w:rPr>
          <w:rFonts w:ascii="Simplified Arabic" w:hAnsi="Simplified Arabic" w:cs="Simplified Arabic"/>
          <w:b/>
          <w:bCs/>
          <w:sz w:val="30"/>
          <w:szCs w:val="30"/>
          <w:u w:val="single"/>
          <w:lang w:bidi="ar-EG"/>
        </w:rPr>
      </w:pPr>
      <w:r w:rsidRPr="00827AC9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الكتب: </w:t>
      </w:r>
    </w:p>
    <w:p w:rsidR="003D0468" w:rsidRPr="00827AC9" w:rsidRDefault="003D0468" w:rsidP="003D0468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أشرف عبد البديع، (2004)، "</w:t>
      </w:r>
      <w:r w:rsidRPr="006A19B2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أصول المراجعة: المعايير والمفاهيم والإجراءات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"، (أسيوط: قسم المحاسبة كلية التجارة – جامعة أسيوط: بدون ناشر).</w:t>
      </w:r>
    </w:p>
    <w:p w:rsidR="003D0468" w:rsidRPr="009B53EC" w:rsidRDefault="003D0468" w:rsidP="003D0468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pacing w:val="-8"/>
          <w:sz w:val="28"/>
          <w:szCs w:val="28"/>
          <w:lang w:bidi="ar-EG"/>
        </w:rPr>
      </w:pPr>
      <w:r w:rsidRPr="009B53EC">
        <w:rPr>
          <w:rFonts w:ascii="Simplified Arabic" w:hAnsi="Simplified Arabic" w:cs="Simplified Arabic"/>
          <w:spacing w:val="-8"/>
          <w:sz w:val="28"/>
          <w:szCs w:val="28"/>
          <w:rtl/>
          <w:lang w:bidi="ar-EG"/>
        </w:rPr>
        <w:t>طارق عبد العال حماد، (2004)، "</w:t>
      </w:r>
      <w:r w:rsidRPr="009B53EC">
        <w:rPr>
          <w:rFonts w:ascii="Simplified Arabic" w:hAnsi="Simplified Arabic" w:cs="Simplified Arabic"/>
          <w:spacing w:val="-8"/>
          <w:sz w:val="28"/>
          <w:szCs w:val="28"/>
          <w:u w:val="single"/>
          <w:rtl/>
          <w:lang w:bidi="ar-EG"/>
        </w:rPr>
        <w:t>موسوعة معايير المراجعة</w:t>
      </w:r>
      <w:r w:rsidRPr="009B53EC">
        <w:rPr>
          <w:rFonts w:ascii="Simplified Arabic" w:hAnsi="Simplified Arabic" w:cs="Simplified Arabic"/>
          <w:spacing w:val="-8"/>
          <w:sz w:val="28"/>
          <w:szCs w:val="28"/>
          <w:rtl/>
          <w:lang w:bidi="ar-EG"/>
        </w:rPr>
        <w:t>"، (القاهرة: الدار الجامعية، الجزء الأول).</w:t>
      </w:r>
    </w:p>
    <w:p w:rsidR="003D0468" w:rsidRPr="00827AC9" w:rsidRDefault="003D0468" w:rsidP="003D0468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عبيد سعد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شريم، حمود بركات، (2007)، "</w:t>
      </w:r>
      <w:r w:rsidRPr="006A19B2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أصول مراجعة الحسابات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"، (الأمين للنشر والتوزيع، الطبعة الأولى).</w:t>
      </w:r>
    </w:p>
    <w:p w:rsidR="00995271" w:rsidRPr="00827AC9" w:rsidRDefault="00995271" w:rsidP="00827AC9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نجيب خلة</w:t>
      </w:r>
      <w:r w:rsidR="003D0468">
        <w:rPr>
          <w:rFonts w:ascii="Simplified Arabic" w:hAnsi="Simplified Arabic" w:cs="Simplified Arabic" w:hint="cs"/>
          <w:spacing w:val="-6"/>
          <w:sz w:val="28"/>
          <w:szCs w:val="28"/>
          <w:rtl/>
          <w:lang w:bidi="ar-EG"/>
        </w:rPr>
        <w:t xml:space="preserve"> </w:t>
      </w:r>
      <w:r w:rsidR="003D0468" w:rsidRPr="00827AC9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الجندي</w:t>
      </w:r>
      <w:r w:rsidRPr="00827AC9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، (1998)، "</w:t>
      </w:r>
      <w:r w:rsidRPr="006A19B2">
        <w:rPr>
          <w:rFonts w:ascii="Simplified Arabic" w:hAnsi="Simplified Arabic" w:cs="Simplified Arabic"/>
          <w:spacing w:val="-6"/>
          <w:sz w:val="28"/>
          <w:szCs w:val="28"/>
          <w:u w:val="single"/>
          <w:rtl/>
          <w:lang w:bidi="ar-EG"/>
        </w:rPr>
        <w:t>الأصول العلمية والعملية لمراجعة الحسابات</w:t>
      </w:r>
      <w:r w:rsidRPr="00827AC9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"، (طنطا: بدون ناشر).</w:t>
      </w:r>
    </w:p>
    <w:p w:rsidR="00995271" w:rsidRPr="006828C9" w:rsidRDefault="00995271" w:rsidP="006828C9">
      <w:pPr>
        <w:pStyle w:val="a3"/>
        <w:numPr>
          <w:ilvl w:val="0"/>
          <w:numId w:val="3"/>
        </w:numPr>
        <w:spacing w:after="0" w:line="288" w:lineRule="auto"/>
        <w:ind w:left="433"/>
        <w:rPr>
          <w:rFonts w:ascii="Simplified Arabic" w:hAnsi="Simplified Arabic" w:cs="Simplified Arabic"/>
          <w:b/>
          <w:bCs/>
          <w:sz w:val="30"/>
          <w:szCs w:val="30"/>
          <w:u w:val="single"/>
          <w:lang w:bidi="ar-EG"/>
        </w:rPr>
      </w:pPr>
      <w:r w:rsidRPr="00827AC9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الدوريات: </w:t>
      </w:r>
    </w:p>
    <w:p w:rsidR="0029117D" w:rsidRDefault="003D0468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proofErr w:type="gramStart"/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أ</w:t>
      </w:r>
      <w:r w:rsidRPr="009B53EC">
        <w:rPr>
          <w:rFonts w:ascii="Simplified Arabic" w:hAnsi="Simplified Arabic" w:cs="Simplified Arabic" w:hint="cs"/>
          <w:spacing w:val="-6"/>
          <w:sz w:val="28"/>
          <w:szCs w:val="28"/>
          <w:rtl/>
          <w:lang w:bidi="ar-EG"/>
        </w:rPr>
        <w:t>ح</w:t>
      </w:r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مد</w:t>
      </w:r>
      <w:proofErr w:type="gramEnd"/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 xml:space="preserve"> بن عبد القادر </w:t>
      </w:r>
      <w:r w:rsidR="0029117D"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 xml:space="preserve">القرني،  (2015)، "درجة تركيز سوق المراجعة في الشركات المدرجة بسوق الأسهم، حالة المملكة العربية السعودية"، </w:t>
      </w:r>
      <w:r w:rsidR="0029117D" w:rsidRPr="009B53EC">
        <w:rPr>
          <w:rFonts w:ascii="Simplified Arabic" w:hAnsi="Simplified Arabic" w:cs="Simplified Arabic"/>
          <w:spacing w:val="-6"/>
          <w:sz w:val="28"/>
          <w:szCs w:val="28"/>
          <w:u w:val="single"/>
          <w:rtl/>
          <w:lang w:bidi="ar-EG"/>
        </w:rPr>
        <w:t>المجلة الأردنية في إدارة الأعمال</w:t>
      </w:r>
      <w:r w:rsidR="0029117D"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، (المجلد 11، العدد 3).</w:t>
      </w:r>
    </w:p>
    <w:p w:rsidR="008277AC" w:rsidRDefault="008277AC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آمال محمد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محمد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عوض، (2006)، "دراسة واختبار أثر التخصص الصناعي لمراجع الحسابات على جودة الأرباح المحاسبية للشركات المقيدة بالبورصة المصرية"، </w:t>
      </w:r>
      <w:r w:rsidRPr="00207959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مجلة كلية التجارة للبحوث العلمية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المجلة العلمية لكلية التجارة – جامعة الاسكندرية، (العدد الثاني، سبتمبر).</w:t>
      </w:r>
    </w:p>
    <w:p w:rsidR="008277AC" w:rsidRPr="008277AC" w:rsidRDefault="008277AC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إيمان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أحمد أمين مجاهد، (2001)، "مدخل مقترح لتقييم جودة أداء المراجعة"، </w:t>
      </w:r>
      <w:r w:rsidRPr="006828C9">
        <w:rPr>
          <w:rFonts w:ascii="Simplified Arabic" w:hAnsi="Simplified Arabic" w:cs="Simplified Arabic"/>
          <w:sz w:val="28"/>
          <w:szCs w:val="28"/>
          <w:rtl/>
          <w:lang w:bidi="ar-EG"/>
        </w:rPr>
        <w:t>المجلة العلمية للبحوث والدراسات التجارية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المجلة العلمية لكلية التجارة وإدارة الأعمال – جامعة حلوان،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السنة الخامسة عشر، العددان الثالث والرابع).</w:t>
      </w:r>
    </w:p>
    <w:p w:rsidR="00A52486" w:rsidRPr="00827AC9" w:rsidRDefault="003D0468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حازم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84356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حسن، (2003)، "التدريب المهني المستمر </w:t>
      </w:r>
      <w:r w:rsidR="009B6107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للمحاسب عضو الجمعية"، </w:t>
      </w:r>
      <w:r w:rsidR="009B6107" w:rsidRPr="007D677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مجلة </w:t>
      </w:r>
      <w:r w:rsidR="00F72455" w:rsidRPr="007D677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المحاسب</w:t>
      </w:r>
      <w:r w:rsidR="00F72455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إصدار جمعية المحاسبين والمراجعين المصرية"</w:t>
      </w:r>
      <w:r w:rsidR="007D677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  <w:r w:rsidR="00F72455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(العدد </w:t>
      </w:r>
      <w:proofErr w:type="gramStart"/>
      <w:r w:rsidR="00F72455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التاسع</w:t>
      </w:r>
      <w:proofErr w:type="gramEnd"/>
      <w:r w:rsidR="00F72455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عشر، يوليو – سبتمبر).</w:t>
      </w:r>
    </w:p>
    <w:p w:rsidR="008277AC" w:rsidRPr="008277AC" w:rsidRDefault="008277AC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حسام عبد المحسن، (2004)، "آثار الالتزام بمعايير المراجعة المحلية في السعودية"، </w:t>
      </w:r>
      <w:r w:rsidRPr="00207959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مجلة جامعة الملك عبد العزيز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الاقتصاد والإدارة، (المجلد الـ 18، العدد الـ1).</w:t>
      </w:r>
    </w:p>
    <w:p w:rsidR="008277AC" w:rsidRPr="009B53EC" w:rsidRDefault="008277AC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 xml:space="preserve">حسين على خشارمة، (2003)، "العوامل المؤثرة في اختيار مدققي الحسابات الخارجي في الشركات المساهمة العامة الأردنية. </w:t>
      </w:r>
      <w:proofErr w:type="gramStart"/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دراسة</w:t>
      </w:r>
      <w:proofErr w:type="gramEnd"/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 xml:space="preserve"> ميدانية"، </w:t>
      </w:r>
      <w:r w:rsidRPr="009B53EC">
        <w:rPr>
          <w:rFonts w:ascii="Simplified Arabic" w:hAnsi="Simplified Arabic" w:cs="Simplified Arabic"/>
          <w:spacing w:val="-6"/>
          <w:sz w:val="28"/>
          <w:szCs w:val="28"/>
          <w:u w:val="single"/>
          <w:rtl/>
          <w:lang w:bidi="ar-EG"/>
        </w:rPr>
        <w:t>مجلة الدراسات للعلوم الإدارية</w:t>
      </w:r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، (المجلد 30، العدد 1).</w:t>
      </w:r>
    </w:p>
    <w:p w:rsidR="008277AC" w:rsidRPr="00827AC9" w:rsidRDefault="008277AC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_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_________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__، أحمد على العمري، (2001)، "تغيير المراجع الخارجي في الشركات المساهمة الأردنية من وجهة نظر مدققي الحسابات"، </w:t>
      </w:r>
      <w:r w:rsidRPr="00364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مجلة المحاسبة والإدارة والتأمين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المجلة العلمية لكلية التجارة – جامعة القاهرة، (العدد الثامن والخمسون).</w:t>
      </w:r>
    </w:p>
    <w:p w:rsidR="008277AC" w:rsidRPr="008277AC" w:rsidRDefault="006828C9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خالد سعيد بركات، (2007)، "حجم مكتب المراجعة والعلاقة المدركة بين خصائص المراجع الخارجي وجودة المراجعة في السوق المصري – دراسة ميدانية"، </w:t>
      </w:r>
      <w:r w:rsidRPr="007D677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مجلة البحوث التجارية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المجلة العلمية لكلية التجارة – جامعة الزقازيق، (المجلد التاسع والعشرون، العدد الأول).</w:t>
      </w:r>
    </w:p>
    <w:p w:rsidR="002A2125" w:rsidRDefault="006828C9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سالم سعيد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باعجابة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(2007)، "جودة أداء مكاتب المحاسبة والمراجعة بالمملكة العربية السعودية. 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دراسة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تطبيقية"، </w:t>
      </w:r>
      <w:r w:rsidRPr="00F30D5E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المجلة العلمية لتجارة الأزهر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جامعة الأزهر، (العدد الأول).</w:t>
      </w:r>
    </w:p>
    <w:p w:rsidR="008277AC" w:rsidRDefault="008277AC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شوقي السيد فودة، (2008)، "تحليل العوامل المؤثرة على القدرة التنافسية لمكاتب المحاسبة والمراجعة في ظل اتفاقية الجات: دراسة نظرية واستكشافية"، </w:t>
      </w:r>
      <w:r w:rsidRPr="006828C9">
        <w:rPr>
          <w:rFonts w:ascii="Simplified Arabic" w:hAnsi="Simplified Arabic" w:cs="Simplified Arabic"/>
          <w:sz w:val="28"/>
          <w:szCs w:val="28"/>
          <w:rtl/>
          <w:lang w:bidi="ar-EG"/>
        </w:rPr>
        <w:t>مجلة آفاق جديدة للدراسات التجارية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المجلة العلمية لكلية التجارة – جامعة المنوفية، (العدد الأول والثاني، يناير – أبريل).</w:t>
      </w:r>
    </w:p>
    <w:p w:rsidR="008277AC" w:rsidRPr="00827AC9" w:rsidRDefault="008277AC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شعبان يوسف مبارز، (2005)، "أثر تحرير التجارة في الخدمات للاستشارات المحاسبية على آداب وسلوك وأخلاقيات المحاسب المهني الوطني، وعلى جودة الأداء المهني للمحاسبة"، </w:t>
      </w:r>
      <w:r w:rsidRPr="006828C9">
        <w:rPr>
          <w:rFonts w:ascii="Simplified Arabic" w:hAnsi="Simplified Arabic" w:cs="Simplified Arabic"/>
          <w:sz w:val="28"/>
          <w:szCs w:val="28"/>
          <w:rtl/>
          <w:lang w:bidi="ar-EG"/>
        </w:rPr>
        <w:t>مجلة الدراسات المالية والتجارية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المجلة العلمية لكلية التجارة – جامعة بني سويف، (العدد الأول).</w:t>
      </w:r>
    </w:p>
    <w:p w:rsidR="008277AC" w:rsidRPr="008277AC" w:rsidRDefault="008277AC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_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_________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__، (2005)، "دور لجان المراجعة في إرساء الثقافة والإفصاح الكامل للتقارير المالية، وأثر ذلك على تدعيم سوق الأوراق المالية"، </w:t>
      </w:r>
      <w:r w:rsidRPr="006828C9">
        <w:rPr>
          <w:rFonts w:ascii="Simplified Arabic" w:hAnsi="Simplified Arabic" w:cs="Simplified Arabic"/>
          <w:sz w:val="28"/>
          <w:szCs w:val="28"/>
          <w:rtl/>
          <w:lang w:bidi="ar-EG"/>
        </w:rPr>
        <w:t>مجلة الدراسات المالية والتجارية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المجلة العلمية لكلية التجارة – جامعة بني سويف، (العدد الأول).</w:t>
      </w:r>
    </w:p>
    <w:p w:rsidR="008277AC" w:rsidRDefault="008277AC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على ابراهيم طلبة، (2002)، "نموذج مقترح لقياس تأثير العروض التنافسية في مجال المراجعة على قرارات المراجعين والعملاء – دراسة تجريبية"، </w:t>
      </w:r>
      <w:r w:rsidRPr="00207959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مجلة الدراسات المالية والتجارية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المجلة العلمية لكلية التجارة بني سويف – جامعة القاهرة، (السنة الثالثة عشر، العدد الأول).</w:t>
      </w:r>
    </w:p>
    <w:p w:rsidR="00A52993" w:rsidRPr="008277AC" w:rsidRDefault="00A52993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محمد بكري عبد العليم، (2000)، "قياس جودة الخدمات المهنية – دراسة تطبيقية لمفاهيم ومقاييس جودة خدمة مراجعة الحسابات وأثرها على رضا العملاء"، </w:t>
      </w:r>
      <w:r w:rsidRPr="00207959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المجلة العلمية للاقتصاد والتجارة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المجلة العلمية لكلية التجارة – جامعة عين شمس، (العدد الثالث).</w:t>
      </w:r>
    </w:p>
    <w:p w:rsidR="00A52993" w:rsidRDefault="00A52993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محمد بهاء الدين</w:t>
      </w:r>
      <w:r>
        <w:rPr>
          <w:rFonts w:ascii="Simplified Arabic" w:hAnsi="Simplified Arabic" w:cs="Simplified Arabic" w:hint="cs"/>
          <w:spacing w:val="-6"/>
          <w:sz w:val="28"/>
          <w:szCs w:val="28"/>
          <w:rtl/>
          <w:lang w:bidi="ar-EG"/>
        </w:rPr>
        <w:t xml:space="preserve"> </w:t>
      </w:r>
      <w:r w:rsidRPr="009B53EC">
        <w:rPr>
          <w:rFonts w:ascii="Simplified Arabic" w:hAnsi="Simplified Arabic" w:cs="Simplified Arabic" w:hint="cs"/>
          <w:spacing w:val="-6"/>
          <w:sz w:val="28"/>
          <w:szCs w:val="28"/>
          <w:rtl/>
          <w:lang w:bidi="ar-EG"/>
        </w:rPr>
        <w:t>إ</w:t>
      </w:r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 xml:space="preserve">براهيم، (2008)، "مدخل مقترح لتحديد المتغيرات التي تؤثر على قياس جودة الأداء المهني للمراجعة الخارجية، مع التطبيق على قطاع مكاتب المحاسبة والمراجعة بجمهورية مصر العربية"، </w:t>
      </w:r>
      <w:r w:rsidRPr="009B53EC">
        <w:rPr>
          <w:rFonts w:ascii="Simplified Arabic" w:hAnsi="Simplified Arabic" w:cs="Simplified Arabic"/>
          <w:spacing w:val="-6"/>
          <w:sz w:val="28"/>
          <w:szCs w:val="28"/>
          <w:u w:val="single"/>
          <w:rtl/>
          <w:lang w:bidi="ar-EG"/>
        </w:rPr>
        <w:t>مجلة البحوث التجارية</w:t>
      </w:r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، المجلة العلمية لكلية التجارة – جامعة الزقازيق، (العدد الثاني، يوليو).</w:t>
      </w:r>
    </w:p>
    <w:p w:rsidR="00A52993" w:rsidRPr="00120FF7" w:rsidRDefault="00A52993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lastRenderedPageBreak/>
        <w:t xml:space="preserve">محمد عبد القادر </w:t>
      </w:r>
      <w:proofErr w:type="spellStart"/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الديسطي</w:t>
      </w:r>
      <w:proofErr w:type="spellEnd"/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، (2010)، "محددات اختيار المراجع في السوق المصرية غير الإلزامية: دراسة تطبيقية على شركات المساهمة المقيدة في بورصة القاهرة والاسكندرية</w:t>
      </w:r>
      <w:r w:rsidRPr="009B53EC">
        <w:rPr>
          <w:rFonts w:ascii="Simplified Arabic" w:hAnsi="Simplified Arabic" w:cs="Simplified Arabic" w:hint="cs"/>
          <w:spacing w:val="-6"/>
          <w:sz w:val="28"/>
          <w:szCs w:val="28"/>
          <w:rtl/>
          <w:lang w:bidi="ar-EG"/>
        </w:rPr>
        <w:t>"</w:t>
      </w:r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 xml:space="preserve">، </w:t>
      </w:r>
      <w:r w:rsidRPr="009B53EC">
        <w:rPr>
          <w:rFonts w:ascii="Simplified Arabic" w:hAnsi="Simplified Arabic" w:cs="Simplified Arabic"/>
          <w:spacing w:val="-6"/>
          <w:sz w:val="28"/>
          <w:szCs w:val="28"/>
          <w:u w:val="single"/>
          <w:rtl/>
          <w:lang w:bidi="ar-EG"/>
        </w:rPr>
        <w:t>مجلة كلية التجارة للبحوث العلمية</w:t>
      </w:r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، المجلة العلمية لكلية التجارة</w:t>
      </w:r>
      <w:r w:rsidRPr="009B53EC">
        <w:rPr>
          <w:rFonts w:ascii="Simplified Arabic" w:hAnsi="Simplified Arabic" w:cs="Simplified Arabic" w:hint="cs"/>
          <w:spacing w:val="-6"/>
          <w:sz w:val="28"/>
          <w:szCs w:val="28"/>
          <w:rtl/>
          <w:lang w:bidi="ar-EG"/>
        </w:rPr>
        <w:t xml:space="preserve">. </w:t>
      </w:r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جامعة الاسكندرية، (مجلد 47، عدد1، يناير).</w:t>
      </w:r>
    </w:p>
    <w:p w:rsidR="00A52993" w:rsidRPr="00A52993" w:rsidRDefault="00A52993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pacing w:val="-4"/>
          <w:sz w:val="28"/>
          <w:szCs w:val="28"/>
          <w:lang w:bidi="ar-EG"/>
        </w:rPr>
      </w:pPr>
      <w:proofErr w:type="gramStart"/>
      <w:r w:rsidRPr="00827AC9">
        <w:rPr>
          <w:rFonts w:ascii="Simplified Arabic" w:hAnsi="Simplified Arabic" w:cs="Simplified Arabic"/>
          <w:spacing w:val="-4"/>
          <w:sz w:val="28"/>
          <w:szCs w:val="28"/>
          <w:rtl/>
          <w:lang w:bidi="ar-EG"/>
        </w:rPr>
        <w:t>محمد</w:t>
      </w:r>
      <w:proofErr w:type="gramEnd"/>
      <w:r w:rsidRPr="00827AC9">
        <w:rPr>
          <w:rFonts w:ascii="Simplified Arabic" w:hAnsi="Simplified Arabic" w:cs="Simplified Arabic"/>
          <w:spacing w:val="-4"/>
          <w:sz w:val="28"/>
          <w:szCs w:val="28"/>
          <w:rtl/>
          <w:lang w:bidi="ar-EG"/>
        </w:rPr>
        <w:t xml:space="preserve"> متولي رضوان، (2004)، "مشروع قانون مزاولة المهنة بين المؤيدين والمعارضين"، </w:t>
      </w:r>
      <w:r w:rsidRPr="00207959">
        <w:rPr>
          <w:rFonts w:ascii="Simplified Arabic" w:hAnsi="Simplified Arabic" w:cs="Simplified Arabic"/>
          <w:spacing w:val="-4"/>
          <w:sz w:val="28"/>
          <w:szCs w:val="28"/>
          <w:u w:val="single"/>
          <w:rtl/>
          <w:lang w:bidi="ar-EG"/>
        </w:rPr>
        <w:t>مجلة المحاسب</w:t>
      </w:r>
      <w:r w:rsidRPr="00827AC9">
        <w:rPr>
          <w:rFonts w:ascii="Simplified Arabic" w:hAnsi="Simplified Arabic" w:cs="Simplified Arabic"/>
          <w:spacing w:val="-4"/>
          <w:sz w:val="28"/>
          <w:szCs w:val="28"/>
          <w:rtl/>
          <w:lang w:bidi="ar-EG"/>
        </w:rPr>
        <w:t>، إصدار جمعية المحاسبين والمراجعين المصرية، (العدد الواحد والعشرون، يناير – مارس).</w:t>
      </w:r>
      <w:r w:rsidRPr="00A5299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</w:p>
    <w:p w:rsidR="006828C9" w:rsidRDefault="006828C9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مدثر طه أبو الخير، (2000)، "درجة التركيز في سوق خدمات المراجعة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دراسة ميدانية وتحليل مقارن لطبيعة السوق في مصر"، </w:t>
      </w:r>
      <w:r w:rsidRPr="00B5576C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مجلة التجارة والتمويل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المجلة العلمية لكلية التجارة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جامعة طنطا، (العدد الأول، السنة العشرون).</w:t>
      </w:r>
    </w:p>
    <w:p w:rsidR="006828C9" w:rsidRDefault="006828C9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____________، (2006)، "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التغيير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الإجباري للمراجعين وأثره على تكاليف وجودة أعمال المراجعة- دراسة ميدانية في البيئة السعودية"، </w:t>
      </w:r>
      <w:r w:rsidRPr="00B5576C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المجلة المصرية للدراسات التجارية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المجلة العلمية لكلية التجارة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جامعة المنصورة، (العدد الثاني).</w:t>
      </w:r>
    </w:p>
    <w:p w:rsidR="00A52993" w:rsidRPr="00A52993" w:rsidRDefault="00A52993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محمود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النا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ي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(1999)، "محددات النهوض بمهنة المحاسبة والمراجعة في الوطن العربي لمقابلة التحديات المعاصر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الواقع والطموح"، </w:t>
      </w:r>
      <w:r w:rsidRPr="00185CBD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مجلة المحاسب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إصدار جمعية المحاسبين والمراجعين المصرية، (العدد الرابع، يوليو – سبتمبر).</w:t>
      </w:r>
    </w:p>
    <w:p w:rsidR="008277AC" w:rsidRDefault="008277AC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فؤاد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فكري، (2009)، "اندماج مكاتب المراجعة الصغيرة يجعلها قادرة على المنافسة"، </w:t>
      </w:r>
      <w:r w:rsidRPr="00207959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مجلة الأهرام الاقتصادي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(العدد 2097)، التنزيل متاح من: </w:t>
      </w:r>
    </w:p>
    <w:p w:rsidR="008277AC" w:rsidRPr="00A52993" w:rsidRDefault="008277AC" w:rsidP="00A52993">
      <w:pPr>
        <w:pStyle w:val="a3"/>
        <w:numPr>
          <w:ilvl w:val="0"/>
          <w:numId w:val="7"/>
        </w:numPr>
        <w:bidi w:val="0"/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A52993">
        <w:rPr>
          <w:rFonts w:ascii="Simplified Arabic" w:hAnsi="Simplified Arabic" w:cs="Simplified Arabic"/>
          <w:sz w:val="28"/>
          <w:szCs w:val="28"/>
          <w:lang w:bidi="ar-EG"/>
        </w:rPr>
        <w:t>Http://ik.ahram.org.eg/Ik/ahram/2009/3110/MAKA.5.HIM.</w:t>
      </w:r>
    </w:p>
    <w:p w:rsidR="006828C9" w:rsidRDefault="006828C9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هبة عبد القادر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العتيا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ي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حسام عبد المحسن العنقري، (2015)، "تركيز السوق وآثاره على تنظيم مهنة المراجعة: دراسة ميدانية على مكاتب المراجعة في المملكة العربية السعودية"، </w:t>
      </w:r>
      <w:r w:rsidRPr="002C60B9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مجلة العلوم الاقتصادية والمالية وإدارة الأعمال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6828C9" w:rsidRPr="006828C9" w:rsidRDefault="006828C9" w:rsidP="00A52993">
      <w:pPr>
        <w:pStyle w:val="a3"/>
        <w:numPr>
          <w:ilvl w:val="0"/>
          <w:numId w:val="7"/>
        </w:numPr>
        <w:spacing w:after="0" w:line="288" w:lineRule="auto"/>
        <w:ind w:left="419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هشام فاروق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الابياري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(2008)، "التخصص القطاعي لمراقبي الحسابات والطبيعة الاقتصادية لسوق خدمة المراجعة في مصر (دراسة ميدانية)"، </w:t>
      </w:r>
      <w:r w:rsidRPr="00B5576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المجلة العلمية للتجارة والتمويل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المجلة العلمية لكلية التجارة – جامعة طنطا، (المجلد الأول، العدد الثاني).</w:t>
      </w:r>
    </w:p>
    <w:p w:rsidR="00995271" w:rsidRPr="00827AC9" w:rsidRDefault="004E1198" w:rsidP="00827AC9">
      <w:pPr>
        <w:pStyle w:val="a3"/>
        <w:numPr>
          <w:ilvl w:val="0"/>
          <w:numId w:val="3"/>
        </w:numPr>
        <w:spacing w:after="0" w:line="288" w:lineRule="auto"/>
        <w:ind w:left="433"/>
        <w:rPr>
          <w:rFonts w:ascii="Simplified Arabic" w:hAnsi="Simplified Arabic" w:cs="Simplified Arabic"/>
          <w:b/>
          <w:bCs/>
          <w:sz w:val="30"/>
          <w:szCs w:val="30"/>
          <w:u w:val="single"/>
          <w:lang w:bidi="ar-EG"/>
        </w:rPr>
      </w:pPr>
      <w:r w:rsidRPr="00827AC9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>الرسائل العلمية (</w:t>
      </w:r>
      <w:proofErr w:type="gramStart"/>
      <w:r w:rsidRPr="00827AC9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>أبحاث</w:t>
      </w:r>
      <w:proofErr w:type="gramEnd"/>
      <w:r w:rsidRPr="00827AC9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 غير منشورة): </w:t>
      </w:r>
    </w:p>
    <w:p w:rsidR="004E1198" w:rsidRDefault="00453D8C" w:rsidP="00453D8C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حسام الدين حسين </w:t>
      </w:r>
      <w:r w:rsidR="004E1198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ابراهيم، (2002)، "</w:t>
      </w:r>
      <w:r w:rsidR="004E1198" w:rsidRPr="00F15ABB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قياس أثر تقديم الخدمات الاستشارية للعملاء على زيادة منافع مهنة المراجعة</w:t>
      </w:r>
      <w:r w:rsidR="004E1198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"، رسالة دكتوراه غير منشورة، كلية التجارة ببورسعيد، جامعة قناة السويس.</w:t>
      </w:r>
    </w:p>
    <w:p w:rsidR="00A52993" w:rsidRPr="00827AC9" w:rsidRDefault="00A52993" w:rsidP="00A52993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شرين عبد الله عباس، (2008)، "</w:t>
      </w:r>
      <w:r w:rsidRPr="00DE7D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دراسة تحليلية لطبيعة المنافسة في سوق خدمات المراجعة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 xml:space="preserve">، </w:t>
      </w:r>
      <w:r w:rsidRPr="00DE7D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واثرها على التوجيه المحاسبي لمهنة المراجعة في مصر في ظل البيئة الاقتصادية الحديثة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"، رسالة ماجستير غير منشورة، كلية التجارة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بالاسماعيلية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جامعة قناة السويس.</w:t>
      </w:r>
    </w:p>
    <w:p w:rsidR="00A52993" w:rsidRPr="009B53EC" w:rsidRDefault="00A52993" w:rsidP="00A52993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proofErr w:type="gramStart"/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على</w:t>
      </w:r>
      <w:proofErr w:type="gramEnd"/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 xml:space="preserve"> سعد الدين محمد جمعة، (2013)، "</w:t>
      </w:r>
      <w:r w:rsidRPr="009B53EC">
        <w:rPr>
          <w:rFonts w:ascii="Simplified Arabic" w:hAnsi="Simplified Arabic" w:cs="Simplified Arabic"/>
          <w:spacing w:val="-6"/>
          <w:sz w:val="28"/>
          <w:szCs w:val="28"/>
          <w:u w:val="single"/>
          <w:rtl/>
          <w:lang w:bidi="ar-EG"/>
        </w:rPr>
        <w:t>قياس التركيز في سوق خدمات المراجعة في مصر وأثره على جودة عملية المراجعة. مع دراسة تطبيقية</w:t>
      </w:r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"، رسالة ماجستير غير منشورة، جامعة الاسكندرية.</w:t>
      </w:r>
    </w:p>
    <w:p w:rsidR="00A52993" w:rsidRPr="00827AC9" w:rsidRDefault="00A52993" w:rsidP="00A52993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عمر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محمد سيدي، (2005)،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"</w:t>
      </w:r>
      <w:r w:rsidRPr="00DB4EE0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نموذج مقترح لقياس مستوى الجهد في تنفيذ عملية المراجعة لترشيد تكلفتها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"، رسالة دكتوراه غير منشورة، كلية التجارة – جامعة عين شمس.</w:t>
      </w:r>
    </w:p>
    <w:p w:rsidR="00A52993" w:rsidRPr="00A52993" w:rsidRDefault="00A52993" w:rsidP="00A52993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محمد نظمي بخيت، (2004)، "</w:t>
      </w:r>
      <w:r w:rsidRPr="000623C2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قياس وتفسير البعد المعرفي للمراجع لزيادة كفاءة وفعالية عملية المراجعة – نموذج مقترح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"، رسالة دكتوراه غير منشورة، كلية التجارة – جامعة عين شمس.</w:t>
      </w:r>
    </w:p>
    <w:p w:rsidR="004E1198" w:rsidRPr="009B53EC" w:rsidRDefault="00453D8C" w:rsidP="00453D8C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r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 xml:space="preserve">مها محمد </w:t>
      </w:r>
      <w:r w:rsidR="005F05DB"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 xml:space="preserve">أبو </w:t>
      </w:r>
      <w:proofErr w:type="spellStart"/>
      <w:r w:rsidR="005F05DB"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هارجة</w:t>
      </w:r>
      <w:proofErr w:type="spellEnd"/>
      <w:r w:rsidR="005F05DB"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، (2000)، "</w:t>
      </w:r>
      <w:r w:rsidR="005F05DB" w:rsidRPr="009B53EC">
        <w:rPr>
          <w:rFonts w:ascii="Simplified Arabic" w:hAnsi="Simplified Arabic" w:cs="Simplified Arabic"/>
          <w:spacing w:val="-6"/>
          <w:sz w:val="28"/>
          <w:szCs w:val="28"/>
          <w:u w:val="single"/>
          <w:rtl/>
          <w:lang w:bidi="ar-EG"/>
        </w:rPr>
        <w:t>تحليل لطبيعة سوق خدمات المراجعة في مصر وأثره على جودة عملية المراجعة – دراسة ميدانية</w:t>
      </w:r>
      <w:r w:rsidR="005F05DB" w:rsidRPr="009B53EC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"، رسالة ماجستير غير منشورة، كلية التجارة – جامعة طنطا.</w:t>
      </w:r>
    </w:p>
    <w:p w:rsidR="004E1198" w:rsidRPr="00827AC9" w:rsidRDefault="00204B38" w:rsidP="00827AC9">
      <w:pPr>
        <w:pStyle w:val="a3"/>
        <w:numPr>
          <w:ilvl w:val="0"/>
          <w:numId w:val="3"/>
        </w:numPr>
        <w:spacing w:after="0" w:line="288" w:lineRule="auto"/>
        <w:ind w:left="433"/>
        <w:rPr>
          <w:rFonts w:ascii="Simplified Arabic" w:hAnsi="Simplified Arabic" w:cs="Simplified Arabic"/>
          <w:b/>
          <w:bCs/>
          <w:sz w:val="30"/>
          <w:szCs w:val="30"/>
          <w:u w:val="single"/>
          <w:lang w:bidi="ar-EG"/>
        </w:rPr>
      </w:pPr>
      <w:r w:rsidRPr="00827AC9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المؤتمرات </w:t>
      </w:r>
      <w:proofErr w:type="gramStart"/>
      <w:r w:rsidRPr="00827AC9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>والندوات</w:t>
      </w:r>
      <w:proofErr w:type="gramEnd"/>
      <w:r w:rsidRPr="00827AC9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 العلمية: </w:t>
      </w:r>
    </w:p>
    <w:p w:rsidR="00204B38" w:rsidRPr="00827AC9" w:rsidRDefault="00453D8C" w:rsidP="00453D8C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سمير سعد </w:t>
      </w:r>
      <w:r w:rsidR="00204B38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مرقص ، سامية حسين محمد، (2003)، ورقة عمل بعنوان، "</w:t>
      </w:r>
      <w:r w:rsidR="00204B38" w:rsidRPr="00793DC2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أثر اتفاقية الجات على مهنة المحاسبة والمراجعة</w:t>
      </w:r>
      <w:r w:rsidR="00204B38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"، مقدمة في مؤتمر الاستثمار والتنمية وتحديات القرن الحادي عشر، (الاسكندرية: سبتمبر).</w:t>
      </w:r>
    </w:p>
    <w:p w:rsidR="00204B38" w:rsidRPr="00827AC9" w:rsidRDefault="00204B38" w:rsidP="00827AC9">
      <w:pPr>
        <w:pStyle w:val="a3"/>
        <w:numPr>
          <w:ilvl w:val="0"/>
          <w:numId w:val="3"/>
        </w:numPr>
        <w:spacing w:after="0" w:line="288" w:lineRule="auto"/>
        <w:ind w:left="433"/>
        <w:rPr>
          <w:rFonts w:ascii="Simplified Arabic" w:hAnsi="Simplified Arabic" w:cs="Simplified Arabic"/>
          <w:b/>
          <w:bCs/>
          <w:sz w:val="30"/>
          <w:szCs w:val="30"/>
          <w:u w:val="single"/>
          <w:lang w:bidi="ar-EG"/>
        </w:rPr>
      </w:pPr>
      <w:r w:rsidRPr="00827AC9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أخرى: </w:t>
      </w:r>
    </w:p>
    <w:p w:rsidR="00204B38" w:rsidRPr="00827AC9" w:rsidRDefault="00204B38" w:rsidP="00827AC9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القانون رقم (133) لسنة 1951م، الخاص بمزاولة المهنة في جمهورية مصر العربية.</w:t>
      </w:r>
    </w:p>
    <w:p w:rsidR="00204B38" w:rsidRPr="00827AC9" w:rsidRDefault="00F913D2" w:rsidP="00827AC9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القانون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رقم (457) لسنة 1954م، الخاص بتعديل القانون رقم (133) لسنة 1951 بشأن مزاولة مهنة المحاسبة والمراجعة بجمهورية مصر العربية.</w:t>
      </w:r>
    </w:p>
    <w:p w:rsidR="00F913D2" w:rsidRPr="00827AC9" w:rsidRDefault="00F913D2" w:rsidP="00827AC9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القانون رقم (394) لسنة 1955م، الخاص بإنشاء نقابة المحاسبين 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والمراجعين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المصرية.</w:t>
      </w:r>
    </w:p>
    <w:p w:rsidR="00F913D2" w:rsidRPr="00827AC9" w:rsidRDefault="00F913D2" w:rsidP="00827AC9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دستور 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مهنة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المراجعة لعام (1958م) بشأن إصدار نقابة المحاسبين والمراجعين المصرية.</w:t>
      </w:r>
    </w:p>
    <w:p w:rsidR="00F913D2" w:rsidRPr="00827AC9" w:rsidRDefault="00F913D2" w:rsidP="00827AC9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دليل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قواعد آداب وسلوك المهنة (1973م)، إصدار المجمع الأمريكي للمحاسبين القانونيين.</w:t>
      </w:r>
    </w:p>
    <w:p w:rsidR="00F913D2" w:rsidRPr="00827AC9" w:rsidRDefault="00F913D2" w:rsidP="00827AC9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القانون رقم (159) لسنة 1981م، الخاص بإصدار قانون شركات المساهمة وشركات التوصية بالأسهم، والشركات ذات المسئولية المحدودة.</w:t>
      </w:r>
    </w:p>
    <w:p w:rsidR="00F913D2" w:rsidRPr="00827AC9" w:rsidRDefault="00F913D2" w:rsidP="00827AC9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القانون رقم (203) لسنة 1991م، 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بشأن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إصدار قانون شركات قطاع الأعمال العام.</w:t>
      </w:r>
    </w:p>
    <w:p w:rsidR="00F913D2" w:rsidRPr="00827AC9" w:rsidRDefault="00F913D2" w:rsidP="00453D8C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الهيئة العامة </w:t>
      </w:r>
      <w:r w:rsidR="00453D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للرقابة المالية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(2006)، "ضوابط القيد 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في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سجل مراقبي الحسابات لدى الهيئة" قرار رقم (96) لسنة (2006).</w:t>
      </w:r>
    </w:p>
    <w:p w:rsidR="00F913D2" w:rsidRPr="00827AC9" w:rsidRDefault="00F913D2" w:rsidP="00827AC9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__</w:t>
      </w:r>
      <w:r w:rsidR="00C96EEF">
        <w:rPr>
          <w:rFonts w:ascii="Simplified Arabic" w:hAnsi="Simplified Arabic" w:cs="Simplified Arabic" w:hint="cs"/>
          <w:sz w:val="28"/>
          <w:szCs w:val="28"/>
          <w:rtl/>
          <w:lang w:bidi="ar-EG"/>
        </w:rPr>
        <w:t>_________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____، (2007)، 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قواعد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آداب وسلوكيات مزاولي مهنة المحاسبة والمراجعة المقيدين بسجل الهيئة" قرار رقم (79) لسنة (2007).</w:t>
      </w:r>
    </w:p>
    <w:p w:rsidR="00F913D2" w:rsidRPr="00827AC9" w:rsidRDefault="00C96EEF" w:rsidP="00827AC9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_________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____</w:t>
      </w:r>
      <w:r w:rsidR="00F913D2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(2008)، "</w:t>
      </w:r>
      <w:proofErr w:type="gramStart"/>
      <w:r w:rsidR="00F913D2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تأسيس</w:t>
      </w:r>
      <w:proofErr w:type="gramEnd"/>
      <w:r w:rsidR="00F913D2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وحدة رقابة جودة أعمال مراقبي الحسابات المقيدين بسجلات الهيئة"، قرار رقم (84) لسنة (2008).</w:t>
      </w:r>
    </w:p>
    <w:p w:rsidR="00F913D2" w:rsidRPr="00827AC9" w:rsidRDefault="00C96EEF" w:rsidP="00E7154E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_________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____</w:t>
      </w:r>
      <w:r w:rsidR="00F913D2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، (2009)، "</w:t>
      </w:r>
      <w:proofErr w:type="gramStart"/>
      <w:r w:rsidR="00F913D2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تحديد</w:t>
      </w:r>
      <w:proofErr w:type="gramEnd"/>
      <w:r w:rsidR="00F913D2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القائمين بأداء خدمة المراجعة لكل من المنشآت المسجلة بالبورصة المصرية وشركات الاكتتاب العام والمنشآت العاملة في مجال الأوراق المالية وصناديق الاستثمار"، قرار رقم (</w:t>
      </w:r>
      <w:r w:rsidR="00E7154E">
        <w:rPr>
          <w:rFonts w:ascii="Simplified Arabic" w:hAnsi="Simplified Arabic" w:cs="Simplified Arabic" w:hint="cs"/>
          <w:sz w:val="28"/>
          <w:szCs w:val="28"/>
          <w:rtl/>
          <w:lang w:bidi="ar-EG"/>
        </w:rPr>
        <w:t>33</w:t>
      </w:r>
      <w:r w:rsidR="00F913D2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لسنة (2009). </w:t>
      </w:r>
    </w:p>
    <w:p w:rsidR="00F913D2" w:rsidRPr="00827AC9" w:rsidRDefault="00C96EEF" w:rsidP="00827AC9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_________</w:t>
      </w: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____</w:t>
      </w:r>
      <w:r w:rsidR="00F913D2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(2009)، "بشأن القيد واستمرار القيد والشطب </w:t>
      </w:r>
      <w:proofErr w:type="gramStart"/>
      <w:r w:rsidR="00F913D2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في</w:t>
      </w:r>
      <w:proofErr w:type="gramEnd"/>
      <w:r w:rsidR="00F913D2"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سجل مراقبي الحسابات لدى الهيئة"، قرار رقم (33) لسنة (2009).</w:t>
      </w:r>
    </w:p>
    <w:p w:rsidR="00F913D2" w:rsidRPr="00827AC9" w:rsidRDefault="00F913D2" w:rsidP="00827AC9">
      <w:pPr>
        <w:pStyle w:val="a3"/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التنزيل متاح 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من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: 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Http://www.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cma,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gov.eg/</w:t>
      </w:r>
    </w:p>
    <w:p w:rsidR="00A7058A" w:rsidRDefault="00B15EE2" w:rsidP="00827AC9">
      <w:pPr>
        <w:pStyle w:val="a3"/>
        <w:numPr>
          <w:ilvl w:val="0"/>
          <w:numId w:val="4"/>
        </w:numPr>
        <w:spacing w:after="0" w:line="288" w:lineRule="auto"/>
        <w:ind w:left="433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gramStart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>الأهرام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الاقتصادي، التنزيل متاح من: </w:t>
      </w:r>
    </w:p>
    <w:p w:rsidR="00F913D2" w:rsidRPr="00A7058A" w:rsidRDefault="00430E07" w:rsidP="00A7058A">
      <w:pPr>
        <w:bidi w:val="0"/>
        <w:spacing w:after="0" w:line="288" w:lineRule="auto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A7058A">
        <w:rPr>
          <w:rFonts w:ascii="Simplified Arabic" w:hAnsi="Simplified Arabic" w:cs="Simplified Arabic"/>
          <w:sz w:val="28"/>
          <w:szCs w:val="28"/>
          <w:lang w:bidi="ar-EG"/>
        </w:rPr>
        <w:t>Http://ik.ahram.org.eg/IK/ahram/2015/3116/MAKA.5.HIM</w:t>
      </w:r>
    </w:p>
    <w:p w:rsidR="00204B38" w:rsidRPr="00827AC9" w:rsidRDefault="00204B38" w:rsidP="00827AC9">
      <w:pPr>
        <w:spacing w:after="0" w:line="288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E109D2" w:rsidRPr="000E28CA" w:rsidRDefault="002A7793" w:rsidP="00827AC9">
      <w:pPr>
        <w:spacing w:after="0" w:line="288" w:lineRule="auto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0E28CA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>ثانياً</w:t>
      </w:r>
      <w:r w:rsidRPr="000E28C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: </w:t>
      </w:r>
      <w:r w:rsidRPr="000E28CA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المراجع </w:t>
      </w:r>
      <w:proofErr w:type="gramStart"/>
      <w:r w:rsidRPr="000E28CA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>الأجنبية</w:t>
      </w:r>
      <w:r w:rsidRPr="000E28C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0E28CA" w:rsidRPr="000E28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0E28CA" w:rsidRPr="000E28CA">
        <w:rPr>
          <w:rFonts w:ascii="Simplified Arabic" w:hAnsi="Simplified Arabic" w:cs="Simplified Arabic"/>
          <w:b/>
          <w:bCs/>
          <w:sz w:val="32"/>
          <w:szCs w:val="32"/>
          <w:u w:val="single"/>
          <w:lang w:bidi="ar-EG"/>
        </w:rPr>
        <w:t>References</w:t>
      </w:r>
      <w:proofErr w:type="gramEnd"/>
    </w:p>
    <w:p w:rsidR="002A7793" w:rsidRPr="00827AC9" w:rsidRDefault="002A7793" w:rsidP="00827AC9">
      <w:pPr>
        <w:pStyle w:val="a3"/>
        <w:numPr>
          <w:ilvl w:val="0"/>
          <w:numId w:val="1"/>
        </w:numPr>
        <w:spacing w:after="0" w:line="288" w:lineRule="auto"/>
        <w:ind w:left="335"/>
        <w:rPr>
          <w:rFonts w:ascii="Simplified Arabic" w:hAnsi="Simplified Arabic" w:cs="Simplified Arabic"/>
          <w:b/>
          <w:bCs/>
          <w:sz w:val="30"/>
          <w:szCs w:val="30"/>
          <w:u w:val="single"/>
          <w:lang w:bidi="ar-EG"/>
        </w:rPr>
      </w:pPr>
      <w:r w:rsidRPr="00827AC9">
        <w:rPr>
          <w:rFonts w:ascii="Simplified Arabic" w:hAnsi="Simplified Arabic" w:cs="Simplified Arabic"/>
          <w:b/>
          <w:bCs/>
          <w:sz w:val="30"/>
          <w:szCs w:val="30"/>
          <w:u w:val="single"/>
          <w:lang w:bidi="ar-EG"/>
        </w:rPr>
        <w:t>Books</w:t>
      </w:r>
    </w:p>
    <w:p w:rsidR="002A7793" w:rsidRPr="00827AC9" w:rsidRDefault="002A7793" w:rsidP="000B35E0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Pride. W.M., and O.C.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Ferreu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(2008), "</w:t>
      </w:r>
      <w:r w:rsidRPr="000B35E0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Marketing Luis </w:t>
      </w:r>
      <w:proofErr w:type="spellStart"/>
      <w:r w:rsidRPr="000B35E0">
        <w:rPr>
          <w:rFonts w:ascii="Simplified Arabic" w:hAnsi="Simplified Arabic" w:cs="Simplified Arabic"/>
          <w:sz w:val="28"/>
          <w:szCs w:val="28"/>
          <w:u w:val="single"/>
          <w:lang w:bidi="ar-EG"/>
        </w:rPr>
        <w:t>castenada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", INC,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H</w:t>
      </w:r>
      <w:r w:rsidR="000B35E0">
        <w:rPr>
          <w:rFonts w:ascii="Simplified Arabic" w:hAnsi="Simplified Arabic" w:cs="Simplified Arabic"/>
          <w:sz w:val="28"/>
          <w:szCs w:val="28"/>
          <w:lang w:bidi="ar-EG"/>
        </w:rPr>
        <w:t>o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nghton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Miffin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company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2A7793" w:rsidRPr="00827AC9" w:rsidRDefault="002A7793" w:rsidP="000B35E0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Soltani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B., (2007), "</w:t>
      </w:r>
      <w:r w:rsidRPr="000B35E0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Auditing: An </w:t>
      </w:r>
      <w:r w:rsidR="000B35E0" w:rsidRPr="000B35E0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</w:t>
      </w:r>
      <w:r w:rsidRPr="000B35E0">
        <w:rPr>
          <w:rFonts w:ascii="Simplified Arabic" w:hAnsi="Simplified Arabic" w:cs="Simplified Arabic"/>
          <w:sz w:val="28"/>
          <w:szCs w:val="28"/>
          <w:u w:val="single"/>
          <w:lang w:bidi="ar-EG"/>
        </w:rPr>
        <w:t>nternational Approach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", Pearson Education prentice. Hall</w:t>
      </w:r>
    </w:p>
    <w:p w:rsidR="002A7793" w:rsidRPr="00827AC9" w:rsidRDefault="002A7793" w:rsidP="00827AC9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Taylor, Donald H. and G. William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Glezen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(1997), </w:t>
      </w:r>
      <w:r w:rsidRPr="000B35E0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Auditing: "An Assertions Approach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", 7</w:t>
      </w:r>
      <w:r w:rsidRPr="00827AC9">
        <w:rPr>
          <w:rFonts w:ascii="Simplified Arabic" w:hAnsi="Simplified Arabic" w:cs="Simplified Arabic"/>
          <w:sz w:val="28"/>
          <w:szCs w:val="28"/>
          <w:vertAlign w:val="superscript"/>
          <w:lang w:bidi="ar-EG"/>
        </w:rPr>
        <w:t>th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Edition, John Wiley &amp; sons, N. Y.</w:t>
      </w:r>
    </w:p>
    <w:p w:rsidR="007A1C68" w:rsidRDefault="007A1C68" w:rsidP="007A1C68">
      <w:pPr>
        <w:spacing w:after="0" w:line="288" w:lineRule="auto"/>
        <w:ind w:left="-10"/>
        <w:jc w:val="lowKashida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</w:pPr>
    </w:p>
    <w:p w:rsidR="007A1C68" w:rsidRPr="007A1C68" w:rsidRDefault="007A1C68" w:rsidP="007A1C68">
      <w:pPr>
        <w:spacing w:after="0" w:line="288" w:lineRule="auto"/>
        <w:ind w:left="-10"/>
        <w:jc w:val="lowKashida"/>
        <w:rPr>
          <w:rFonts w:ascii="Simplified Arabic" w:hAnsi="Simplified Arabic" w:cs="Simplified Arabic"/>
          <w:b/>
          <w:bCs/>
          <w:sz w:val="30"/>
          <w:szCs w:val="30"/>
          <w:u w:val="single"/>
          <w:lang w:bidi="ar-EG"/>
        </w:rPr>
      </w:pPr>
    </w:p>
    <w:p w:rsidR="002A7793" w:rsidRPr="00827AC9" w:rsidRDefault="008753DE" w:rsidP="00827AC9">
      <w:pPr>
        <w:pStyle w:val="a3"/>
        <w:numPr>
          <w:ilvl w:val="0"/>
          <w:numId w:val="1"/>
        </w:numPr>
        <w:spacing w:after="0" w:line="288" w:lineRule="auto"/>
        <w:ind w:left="350"/>
        <w:jc w:val="lowKashida"/>
        <w:rPr>
          <w:rFonts w:ascii="Simplified Arabic" w:hAnsi="Simplified Arabic" w:cs="Simplified Arabic"/>
          <w:b/>
          <w:bCs/>
          <w:sz w:val="30"/>
          <w:szCs w:val="30"/>
          <w:u w:val="single"/>
          <w:lang w:bidi="ar-EG"/>
        </w:rPr>
      </w:pPr>
      <w:r w:rsidRPr="00827AC9">
        <w:rPr>
          <w:rFonts w:ascii="Simplified Arabic" w:hAnsi="Simplified Arabic" w:cs="Simplified Arabic"/>
          <w:b/>
          <w:bCs/>
          <w:sz w:val="30"/>
          <w:szCs w:val="30"/>
          <w:u w:val="single"/>
          <w:lang w:bidi="ar-EG"/>
        </w:rPr>
        <w:lastRenderedPageBreak/>
        <w:t>Periodicals</w:t>
      </w:r>
    </w:p>
    <w:p w:rsidR="008753DE" w:rsidRPr="00827AC9" w:rsidRDefault="001020E4" w:rsidP="00FA3A22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Abbatt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J. and S. Parker., (2000), "Auditor </w:t>
      </w:r>
      <w:r w:rsidR="00F6608D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selection and audit committee characteristics", </w:t>
      </w:r>
      <w:r w:rsidR="00F6608D" w:rsidRPr="00FA3A22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Auditing: A journal of practice and </w:t>
      </w:r>
      <w:r w:rsidR="00FA3A22" w:rsidRPr="00FA3A22">
        <w:rPr>
          <w:rFonts w:ascii="Simplified Arabic" w:hAnsi="Simplified Arabic" w:cs="Simplified Arabic"/>
          <w:sz w:val="28"/>
          <w:szCs w:val="28"/>
          <w:u w:val="single"/>
          <w:lang w:bidi="ar-EG"/>
        </w:rPr>
        <w:t>T</w:t>
      </w:r>
      <w:r w:rsidR="00F6608D" w:rsidRPr="00FA3A22">
        <w:rPr>
          <w:rFonts w:ascii="Simplified Arabic" w:hAnsi="Simplified Arabic" w:cs="Simplified Arabic"/>
          <w:sz w:val="28"/>
          <w:szCs w:val="28"/>
          <w:u w:val="single"/>
          <w:lang w:bidi="ar-EG"/>
        </w:rPr>
        <w:t>heory</w:t>
      </w:r>
      <w:r w:rsidR="00F6608D" w:rsidRPr="00827AC9">
        <w:rPr>
          <w:rFonts w:ascii="Simplified Arabic" w:hAnsi="Simplified Arabic" w:cs="Simplified Arabic"/>
          <w:sz w:val="28"/>
          <w:szCs w:val="28"/>
          <w:lang w:bidi="ar-EG"/>
        </w:rPr>
        <w:t>, (fall).</w:t>
      </w:r>
    </w:p>
    <w:p w:rsidR="00DE0947" w:rsidRPr="00827AC9" w:rsidRDefault="00F6608D" w:rsidP="00FB4F83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Abidin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Shamharir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Vivien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Bearrie</w:t>
      </w:r>
      <w:proofErr w:type="spellEnd"/>
      <w:r w:rsidR="00FB4F83">
        <w:rPr>
          <w:rFonts w:ascii="Simplified Arabic" w:hAnsi="Simplified Arabic" w:cs="Simplified Arabic"/>
          <w:sz w:val="28"/>
          <w:szCs w:val="28"/>
          <w:lang w:bidi="ar-EG"/>
        </w:rPr>
        <w:t xml:space="preserve">, 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and Alan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Goodacre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(2006), "Audit</w:t>
      </w:r>
      <w:r w:rsidR="00FB4F83">
        <w:rPr>
          <w:rFonts w:ascii="Simplified Arabic" w:hAnsi="Simplified Arabic" w:cs="Simplified Arabic"/>
          <w:sz w:val="28"/>
          <w:szCs w:val="28"/>
          <w:lang w:bidi="ar-EG"/>
        </w:rPr>
        <w:t xml:space="preserve"> m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arket concentration and </w:t>
      </w:r>
      <w:r w:rsidR="00FB4F83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uditor choice </w:t>
      </w:r>
      <w:r w:rsidR="00DE0947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in the UK", This Document is available online at: </w:t>
      </w:r>
      <w:r w:rsidR="00DE0947" w:rsidRPr="00FB4F83">
        <w:rPr>
          <w:rFonts w:ascii="Simplified Arabic" w:hAnsi="Simplified Arabic" w:cs="Simplified Arabic"/>
          <w:sz w:val="28"/>
          <w:szCs w:val="28"/>
          <w:u w:val="single"/>
          <w:lang w:bidi="ar-EG"/>
        </w:rPr>
        <w:t>http://www.frc.org.uk/documents/pagemanager</w:t>
      </w:r>
      <w:r w:rsidR="00DE0947"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DE0947" w:rsidRPr="00827AC9" w:rsidRDefault="00DE0947" w:rsidP="00E132CC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Aguilar, Nieves Gomez, and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Borbadillo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Emiliano Ruiz, (2003), "Do </w:t>
      </w:r>
      <w:proofErr w:type="spellStart"/>
      <w:r w:rsidR="00E132CC">
        <w:rPr>
          <w:rFonts w:ascii="Simplified Arabic" w:hAnsi="Simplified Arabic" w:cs="Simplified Arabic"/>
          <w:sz w:val="28"/>
          <w:szCs w:val="28"/>
          <w:lang w:bidi="ar-EG"/>
        </w:rPr>
        <w:t>s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panish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E132CC">
        <w:rPr>
          <w:rFonts w:ascii="Simplified Arabic" w:hAnsi="Simplified Arabic" w:cs="Simplified Arabic"/>
          <w:sz w:val="28"/>
          <w:szCs w:val="28"/>
          <w:lang w:bidi="ar-EG"/>
        </w:rPr>
        <w:t>f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irms change </w:t>
      </w:r>
      <w:r w:rsidR="00E132CC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uditor to </w:t>
      </w:r>
      <w:r w:rsidR="00E132CC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void a </w:t>
      </w:r>
      <w:r w:rsidR="00E132CC">
        <w:rPr>
          <w:rFonts w:ascii="Simplified Arabic" w:hAnsi="Simplified Arabic" w:cs="Simplified Arabic"/>
          <w:sz w:val="28"/>
          <w:szCs w:val="28"/>
          <w:lang w:bidi="ar-EG"/>
        </w:rPr>
        <w:t>q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ualified </w:t>
      </w:r>
      <w:r w:rsidR="00E132CC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udit </w:t>
      </w:r>
      <w:r w:rsidR="00E132CC">
        <w:rPr>
          <w:rFonts w:ascii="Simplified Arabic" w:hAnsi="Simplified Arabic" w:cs="Simplified Arabic"/>
          <w:sz w:val="28"/>
          <w:szCs w:val="28"/>
          <w:lang w:bidi="ar-EG"/>
        </w:rPr>
        <w:t>r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eport?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",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132CC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International journal of Auditing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(Vol 7, Issue 1).</w:t>
      </w:r>
    </w:p>
    <w:p w:rsidR="00DE0947" w:rsidRPr="00827AC9" w:rsidRDefault="00DE0947" w:rsidP="00665FD1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Arel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B., R. Brody, and K.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pany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(2005), "Audit firm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r</w:t>
      </w:r>
      <w:r w:rsidR="00665FD1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tation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and audit quality", </w:t>
      </w:r>
      <w:r w:rsidRPr="00665FD1">
        <w:rPr>
          <w:rFonts w:ascii="Simplified Arabic" w:hAnsi="Simplified Arabic" w:cs="Simplified Arabic"/>
          <w:sz w:val="28"/>
          <w:szCs w:val="28"/>
          <w:u w:val="single"/>
          <w:lang w:bidi="ar-EG"/>
        </w:rPr>
        <w:t>the CPA journal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(vol. 75, No.1).</w:t>
      </w:r>
    </w:p>
    <w:p w:rsidR="00F6608D" w:rsidRPr="00827AC9" w:rsidRDefault="003A4582" w:rsidP="003A6BB8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Ashbaugh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(2004), "Ethical Issues </w:t>
      </w:r>
      <w:r w:rsidR="003A6BB8">
        <w:rPr>
          <w:rFonts w:ascii="Simplified Arabic" w:hAnsi="Simplified Arabic" w:cs="Simplified Arabic"/>
          <w:sz w:val="28"/>
          <w:szCs w:val="28"/>
          <w:lang w:bidi="ar-EG"/>
        </w:rPr>
        <w:t>r</w:t>
      </w:r>
      <w:r w:rsidR="00617EFA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elated to the provision of </w:t>
      </w:r>
      <w:r w:rsidR="003A6BB8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="00617EFA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udit and </w:t>
      </w:r>
      <w:r w:rsidR="003A6BB8">
        <w:rPr>
          <w:rFonts w:ascii="Simplified Arabic" w:hAnsi="Simplified Arabic" w:cs="Simplified Arabic"/>
          <w:sz w:val="28"/>
          <w:szCs w:val="28"/>
          <w:lang w:bidi="ar-EG"/>
        </w:rPr>
        <w:t>n</w:t>
      </w:r>
      <w:r w:rsidR="00617EFA" w:rsidRPr="00827AC9">
        <w:rPr>
          <w:rFonts w:ascii="Simplified Arabic" w:hAnsi="Simplified Arabic" w:cs="Simplified Arabic"/>
          <w:sz w:val="28"/>
          <w:szCs w:val="28"/>
          <w:lang w:bidi="ar-EG"/>
        </w:rPr>
        <w:t>on-</w:t>
      </w:r>
      <w:r w:rsidR="003A6BB8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="00617EFA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udit services: Evidence from Academic Research", </w:t>
      </w:r>
      <w:r w:rsidR="00617EFA" w:rsidRPr="003A6BB8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Journal of Business Ethics</w:t>
      </w:r>
      <w:r w:rsidR="00617EFA" w:rsidRPr="00827AC9">
        <w:rPr>
          <w:rFonts w:ascii="Simplified Arabic" w:hAnsi="Simplified Arabic" w:cs="Simplified Arabic"/>
          <w:sz w:val="28"/>
          <w:szCs w:val="28"/>
          <w:lang w:bidi="ar-EG"/>
        </w:rPr>
        <w:t>, (vol. 52, No. 2).</w:t>
      </w:r>
    </w:p>
    <w:p w:rsidR="00617EFA" w:rsidRPr="00827AC9" w:rsidRDefault="00617EFA" w:rsidP="009E1A90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Beasley M. S. &amp;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Petrami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K. R., (2001), "Board Indepen</w:t>
      </w:r>
      <w:r w:rsidR="00B34B24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dence and </w:t>
      </w:r>
      <w:r w:rsidR="009E1A90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="00B34B24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udit – </w:t>
      </w:r>
      <w:r w:rsidR="009E1A90" w:rsidRPr="00827AC9">
        <w:rPr>
          <w:rFonts w:ascii="Simplified Arabic" w:hAnsi="Simplified Arabic" w:cs="Simplified Arabic"/>
          <w:sz w:val="28"/>
          <w:szCs w:val="28"/>
          <w:lang w:bidi="ar-EG"/>
        </w:rPr>
        <w:t>firm type</w:t>
      </w:r>
      <w:r w:rsidR="00B34B24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", </w:t>
      </w:r>
      <w:r w:rsidR="00B34B24" w:rsidRPr="009B3B45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Auditing: A journal of practice &amp; theory</w:t>
      </w:r>
      <w:r w:rsidR="00B34B24" w:rsidRPr="00827AC9">
        <w:rPr>
          <w:rFonts w:ascii="Simplified Arabic" w:hAnsi="Simplified Arabic" w:cs="Simplified Arabic"/>
          <w:sz w:val="28"/>
          <w:szCs w:val="28"/>
          <w:lang w:bidi="ar-EG"/>
        </w:rPr>
        <w:t>, (Vol. 20, No.7).</w:t>
      </w:r>
    </w:p>
    <w:p w:rsidR="007149CA" w:rsidRPr="00827AC9" w:rsidRDefault="001B2BFB" w:rsidP="0025615A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Beattie, Vivien, Alan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Goodacre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and </w:t>
      </w:r>
      <w:r w:rsidR="0025615A">
        <w:rPr>
          <w:rFonts w:ascii="Simplified Arabic" w:hAnsi="Simplified Arabic" w:cs="Simplified Arabic"/>
          <w:sz w:val="28"/>
          <w:szCs w:val="28"/>
          <w:lang w:bidi="ar-EG"/>
        </w:rPr>
        <w:t>S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tella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Fearnley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(2003), "</w:t>
      </w:r>
      <w:r w:rsidR="0025615A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nd </w:t>
      </w:r>
      <w:r w:rsidR="0025615A">
        <w:rPr>
          <w:rFonts w:ascii="Simplified Arabic" w:hAnsi="Simplified Arabic" w:cs="Simplified Arabic"/>
          <w:sz w:val="28"/>
          <w:szCs w:val="28"/>
          <w:lang w:bidi="ar-EG"/>
        </w:rPr>
        <w:t>t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hen there were four: A study of UK audit market concentration- cause's consequences and the scope for </w:t>
      </w:r>
      <w:r w:rsidR="00563553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market adjustment", </w:t>
      </w:r>
      <w:r w:rsidR="00563553" w:rsidRPr="00230C8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Journal of Financial</w:t>
      </w:r>
      <w:r w:rsidR="008D3129" w:rsidRPr="00230C89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 </w:t>
      </w:r>
      <w:r w:rsidR="007149CA" w:rsidRPr="00230C8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Regulation and compliance</w:t>
      </w:r>
      <w:r w:rsidR="007149CA" w:rsidRPr="00827AC9">
        <w:rPr>
          <w:rFonts w:ascii="Simplified Arabic" w:hAnsi="Simplified Arabic" w:cs="Simplified Arabic"/>
          <w:sz w:val="28"/>
          <w:szCs w:val="28"/>
          <w:lang w:bidi="ar-EG"/>
        </w:rPr>
        <w:t>, (vol. 11, No. 3).</w:t>
      </w:r>
    </w:p>
    <w:p w:rsidR="001B2BFB" w:rsidRPr="00827AC9" w:rsidRDefault="00AA0C40" w:rsidP="00D044C0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Beaulie</w:t>
      </w:r>
      <w:r w:rsidR="00D044C0">
        <w:rPr>
          <w:rFonts w:ascii="Simplified Arabic" w:hAnsi="Simplified Arabic" w:cs="Simplified Arabic"/>
          <w:sz w:val="28"/>
          <w:szCs w:val="28"/>
          <w:lang w:bidi="ar-EG"/>
        </w:rPr>
        <w:t>u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Philip R., (2003), "Classification of customized </w:t>
      </w:r>
      <w:r w:rsidR="007B6BA5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ssurance service by decision </w:t>
      </w:r>
      <w:r w:rsidR="00A2534F">
        <w:rPr>
          <w:rFonts w:ascii="Simplified Arabic" w:hAnsi="Simplified Arabic" w:cs="Simplified Arabic"/>
          <w:sz w:val="28"/>
          <w:szCs w:val="28"/>
          <w:lang w:bidi="ar-EG"/>
        </w:rPr>
        <w:t>m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arkers; The case of </w:t>
      </w:r>
      <w:proofErr w:type="spellStart"/>
      <w:proofErr w:type="gram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systrust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1B2BFB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27AC9">
        <w:rPr>
          <w:rFonts w:ascii="Simplified Arabic" w:hAnsi="Simplified Arabic" w:cs="Simplified Arabic"/>
          <w:sz w:val="28"/>
          <w:szCs w:val="28"/>
          <w:vertAlign w:val="superscript"/>
          <w:lang w:bidi="ar-EG"/>
        </w:rPr>
        <w:t>TM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", </w:t>
      </w:r>
      <w:r w:rsidR="003B5A13" w:rsidRPr="00A2534F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Advance in Accounting</w:t>
      </w:r>
      <w:r w:rsidR="003B5A13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B5A13" w:rsidRPr="00A2534F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Behavioral </w:t>
      </w:r>
      <w:r w:rsidR="00A2534F" w:rsidRPr="00A2534F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</w:t>
      </w:r>
      <w:r w:rsidR="00C7020F" w:rsidRPr="00A2534F">
        <w:rPr>
          <w:rFonts w:ascii="Simplified Arabic" w:hAnsi="Simplified Arabic" w:cs="Simplified Arabic"/>
          <w:sz w:val="28"/>
          <w:szCs w:val="28"/>
          <w:u w:val="single"/>
          <w:lang w:bidi="ar-EG"/>
        </w:rPr>
        <w:t>esearch</w:t>
      </w:r>
      <w:r w:rsidR="000F1CD1" w:rsidRPr="00827AC9">
        <w:rPr>
          <w:rFonts w:ascii="Simplified Arabic" w:hAnsi="Simplified Arabic" w:cs="Simplified Arabic"/>
          <w:sz w:val="28"/>
          <w:szCs w:val="28"/>
          <w:lang w:bidi="ar-EG"/>
        </w:rPr>
        <w:t>, (Vol. 6).</w:t>
      </w:r>
    </w:p>
    <w:p w:rsidR="000F1CD1" w:rsidRPr="00827AC9" w:rsidRDefault="000F1CD1" w:rsidP="006F2A77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Bewley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K. J. Chung and S. McCracken, (2008), "An </w:t>
      </w:r>
      <w:r w:rsidR="006F2A77">
        <w:rPr>
          <w:rFonts w:ascii="Simplified Arabic" w:hAnsi="Simplified Arabic" w:cs="Simplified Arabic"/>
          <w:sz w:val="28"/>
          <w:szCs w:val="28"/>
          <w:lang w:bidi="ar-EG"/>
        </w:rPr>
        <w:t>e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xamination of auditor choice using </w:t>
      </w:r>
      <w:r w:rsidR="006F2A77">
        <w:rPr>
          <w:rFonts w:ascii="Simplified Arabic" w:hAnsi="Simplified Arabic" w:cs="Simplified Arabic"/>
          <w:sz w:val="28"/>
          <w:szCs w:val="28"/>
          <w:lang w:bidi="ar-EG"/>
        </w:rPr>
        <w:t>e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vidence from Anderson's demise", </w:t>
      </w:r>
      <w:r w:rsidRPr="00497FB4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International journal of Auditing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(Vol. 12)</w:t>
      </w:r>
    </w:p>
    <w:p w:rsidR="00B86237" w:rsidRDefault="005A6D2B" w:rsidP="00497FB4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pacing w:val="-10"/>
          <w:sz w:val="28"/>
          <w:szCs w:val="28"/>
          <w:lang w:bidi="ar-EG"/>
        </w:rPr>
      </w:pPr>
      <w:r w:rsidRPr="00A92201">
        <w:rPr>
          <w:rFonts w:ascii="Simplified Arabic" w:hAnsi="Simplified Arabic" w:cs="Simplified Arabic"/>
          <w:spacing w:val="-10"/>
          <w:sz w:val="28"/>
          <w:szCs w:val="28"/>
          <w:lang w:bidi="ar-EG"/>
        </w:rPr>
        <w:lastRenderedPageBreak/>
        <w:t xml:space="preserve">Bloom, Robert and David </w:t>
      </w:r>
      <w:proofErr w:type="spellStart"/>
      <w:r w:rsidRPr="00A92201">
        <w:rPr>
          <w:rFonts w:ascii="Simplified Arabic" w:hAnsi="Simplified Arabic" w:cs="Simplified Arabic"/>
          <w:spacing w:val="-10"/>
          <w:sz w:val="28"/>
          <w:szCs w:val="28"/>
          <w:lang w:bidi="ar-EG"/>
        </w:rPr>
        <w:t>Schirm</w:t>
      </w:r>
      <w:proofErr w:type="spellEnd"/>
      <w:r w:rsidRPr="00A92201">
        <w:rPr>
          <w:rFonts w:ascii="Simplified Arabic" w:hAnsi="Simplified Arabic" w:cs="Simplified Arabic"/>
          <w:spacing w:val="-10"/>
          <w:sz w:val="28"/>
          <w:szCs w:val="28"/>
          <w:lang w:bidi="ar-EG"/>
        </w:rPr>
        <w:t xml:space="preserve">, (2008), "An </w:t>
      </w:r>
      <w:r w:rsidR="00497FB4" w:rsidRPr="00A92201">
        <w:rPr>
          <w:rFonts w:ascii="Simplified Arabic" w:hAnsi="Simplified Arabic" w:cs="Simplified Arabic"/>
          <w:spacing w:val="-10"/>
          <w:sz w:val="28"/>
          <w:szCs w:val="28"/>
          <w:lang w:bidi="ar-EG"/>
        </w:rPr>
        <w:t>a</w:t>
      </w:r>
      <w:r w:rsidRPr="00A92201">
        <w:rPr>
          <w:rFonts w:ascii="Simplified Arabic" w:hAnsi="Simplified Arabic" w:cs="Simplified Arabic"/>
          <w:spacing w:val="-10"/>
          <w:sz w:val="28"/>
          <w:szCs w:val="28"/>
          <w:lang w:bidi="ar-EG"/>
        </w:rPr>
        <w:t xml:space="preserve">nalysis of the GAO study </w:t>
      </w:r>
      <w:r w:rsidR="00497FB4" w:rsidRPr="00A92201">
        <w:rPr>
          <w:rFonts w:ascii="Simplified Arabic" w:hAnsi="Simplified Arabic" w:cs="Simplified Arabic"/>
          <w:spacing w:val="-10"/>
          <w:sz w:val="28"/>
          <w:szCs w:val="28"/>
          <w:lang w:bidi="ar-EG"/>
        </w:rPr>
        <w:t xml:space="preserve">on audit market concentration", </w:t>
      </w:r>
      <w:r w:rsidRPr="00A92201">
        <w:rPr>
          <w:rFonts w:ascii="Simplified Arabic" w:hAnsi="Simplified Arabic" w:cs="Simplified Arabic"/>
          <w:spacing w:val="-10"/>
          <w:sz w:val="28"/>
          <w:szCs w:val="28"/>
          <w:lang w:bidi="ar-EG"/>
        </w:rPr>
        <w:t xml:space="preserve">This document is available online at: </w:t>
      </w:r>
    </w:p>
    <w:p w:rsidR="000F1CD1" w:rsidRPr="00A92201" w:rsidRDefault="005A6D2B" w:rsidP="00B86237">
      <w:pPr>
        <w:pStyle w:val="a3"/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pacing w:val="-10"/>
          <w:sz w:val="28"/>
          <w:szCs w:val="28"/>
          <w:lang w:bidi="ar-EG"/>
        </w:rPr>
      </w:pPr>
      <w:r w:rsidRPr="00A92201">
        <w:rPr>
          <w:rFonts w:ascii="Simplified Arabic" w:hAnsi="Simplified Arabic" w:cs="Simplified Arabic"/>
          <w:spacing w:val="-10"/>
          <w:sz w:val="28"/>
          <w:szCs w:val="28"/>
          <w:u w:val="single"/>
          <w:lang w:bidi="ar-EG"/>
        </w:rPr>
        <w:t>www.nysscoa.org/printvers</w:t>
      </w:r>
      <w:r w:rsidR="00497FB4" w:rsidRPr="00A92201">
        <w:rPr>
          <w:rFonts w:ascii="Simplified Arabic" w:hAnsi="Simplified Arabic" w:cs="Simplified Arabic"/>
          <w:spacing w:val="-10"/>
          <w:sz w:val="28"/>
          <w:szCs w:val="28"/>
          <w:u w:val="single"/>
          <w:lang w:bidi="ar-EG"/>
        </w:rPr>
        <w:t>i</w:t>
      </w:r>
      <w:r w:rsidRPr="00A92201">
        <w:rPr>
          <w:rFonts w:ascii="Simplified Arabic" w:hAnsi="Simplified Arabic" w:cs="Simplified Arabic"/>
          <w:spacing w:val="-10"/>
          <w:sz w:val="28"/>
          <w:szCs w:val="28"/>
          <w:u w:val="single"/>
          <w:lang w:bidi="ar-EG"/>
        </w:rPr>
        <w:t>cns</w:t>
      </w:r>
      <w:r w:rsidR="003525C0" w:rsidRPr="00A92201">
        <w:rPr>
          <w:rFonts w:ascii="Simplified Arabic" w:hAnsi="Simplified Arabic" w:cs="Simplified Arabic"/>
          <w:spacing w:val="-10"/>
          <w:sz w:val="28"/>
          <w:szCs w:val="28"/>
          <w:u w:val="single"/>
          <w:lang w:bidi="ar-EG"/>
        </w:rPr>
        <w:t>/cpa9/2008/408</w:t>
      </w:r>
      <w:r w:rsidR="003525C0" w:rsidRPr="00A92201">
        <w:rPr>
          <w:rFonts w:ascii="Simplified Arabic" w:hAnsi="Simplified Arabic" w:cs="Simplified Arabic"/>
          <w:spacing w:val="-10"/>
          <w:sz w:val="28"/>
          <w:szCs w:val="28"/>
          <w:lang w:bidi="ar-EG"/>
        </w:rPr>
        <w:t xml:space="preserve">. </w:t>
      </w:r>
      <w:proofErr w:type="gramStart"/>
      <w:r w:rsidR="003525C0" w:rsidRPr="00A92201">
        <w:rPr>
          <w:rFonts w:ascii="Simplified Arabic" w:hAnsi="Simplified Arabic" w:cs="Simplified Arabic"/>
          <w:spacing w:val="-10"/>
          <w:sz w:val="28"/>
          <w:szCs w:val="28"/>
          <w:u w:val="single"/>
          <w:lang w:bidi="ar-EG"/>
        </w:rPr>
        <w:t>The CPA journal</w:t>
      </w:r>
      <w:r w:rsidR="003525C0" w:rsidRPr="00A92201">
        <w:rPr>
          <w:rFonts w:ascii="Simplified Arabic" w:hAnsi="Simplified Arabic" w:cs="Simplified Arabic"/>
          <w:spacing w:val="-10"/>
          <w:sz w:val="28"/>
          <w:szCs w:val="28"/>
          <w:lang w:bidi="ar-EG"/>
        </w:rPr>
        <w:t>, (vol. 78, No. 4).</w:t>
      </w:r>
      <w:proofErr w:type="gramEnd"/>
    </w:p>
    <w:p w:rsidR="003525C0" w:rsidRPr="00827AC9" w:rsidRDefault="0057413B" w:rsidP="00E22E75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Blouin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</w:t>
      </w:r>
      <w:r w:rsidR="00E22E75">
        <w:rPr>
          <w:rFonts w:ascii="Simplified Arabic" w:hAnsi="Simplified Arabic" w:cs="Simplified Arabic"/>
          <w:sz w:val="28"/>
          <w:szCs w:val="28"/>
          <w:lang w:bidi="ar-EG"/>
        </w:rPr>
        <w:t>J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.,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Grein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B.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Rountree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B., (2007), "An </w:t>
      </w:r>
      <w:r w:rsidR="00E22E75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n</w:t>
      </w:r>
      <w:r w:rsidR="007471E2" w:rsidRPr="00827AC9">
        <w:rPr>
          <w:rFonts w:ascii="Simplified Arabic" w:hAnsi="Simplified Arabic" w:cs="Simplified Arabic"/>
          <w:sz w:val="28"/>
          <w:szCs w:val="28"/>
          <w:lang w:bidi="ar-EG"/>
        </w:rPr>
        <w:t>alysis o</w:t>
      </w:r>
      <w:r w:rsidR="00D71A49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f forced Auditor change; </w:t>
      </w:r>
      <w:proofErr w:type="gramStart"/>
      <w:r w:rsidR="00D71A49" w:rsidRPr="00827AC9">
        <w:rPr>
          <w:rFonts w:ascii="Simplified Arabic" w:hAnsi="Simplified Arabic" w:cs="Simplified Arabic"/>
          <w:sz w:val="28"/>
          <w:szCs w:val="28"/>
          <w:lang w:bidi="ar-EG"/>
        </w:rPr>
        <w:t>The</w:t>
      </w:r>
      <w:proofErr w:type="gramEnd"/>
      <w:r w:rsidR="00D71A49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case of </w:t>
      </w:r>
      <w:r w:rsidR="00E22E75">
        <w:rPr>
          <w:rFonts w:ascii="Simplified Arabic" w:hAnsi="Simplified Arabic" w:cs="Simplified Arabic"/>
          <w:sz w:val="28"/>
          <w:szCs w:val="28"/>
          <w:lang w:bidi="ar-EG"/>
        </w:rPr>
        <w:t>f</w:t>
      </w:r>
      <w:r w:rsidR="00D71A49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ormer Arthur Anderson clients", </w:t>
      </w:r>
      <w:r w:rsidR="00D71A49" w:rsidRPr="00E22E75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The </w:t>
      </w:r>
      <w:r w:rsidR="00E22E75" w:rsidRPr="00E22E75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D71A49" w:rsidRPr="00E22E75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ccounting </w:t>
      </w:r>
      <w:r w:rsidR="00E22E75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</w:t>
      </w:r>
      <w:r w:rsidR="00D71A49" w:rsidRPr="00E22E75">
        <w:rPr>
          <w:rFonts w:ascii="Simplified Arabic" w:hAnsi="Simplified Arabic" w:cs="Simplified Arabic"/>
          <w:sz w:val="28"/>
          <w:szCs w:val="28"/>
          <w:u w:val="single"/>
          <w:lang w:bidi="ar-EG"/>
        </w:rPr>
        <w:t>eview</w:t>
      </w:r>
      <w:r w:rsidR="00D71A49" w:rsidRPr="00827AC9">
        <w:rPr>
          <w:rFonts w:ascii="Simplified Arabic" w:hAnsi="Simplified Arabic" w:cs="Simplified Arabic"/>
          <w:sz w:val="28"/>
          <w:szCs w:val="28"/>
          <w:lang w:bidi="ar-EG"/>
        </w:rPr>
        <w:t>, (Vol. 82, No. 3).</w:t>
      </w:r>
    </w:p>
    <w:p w:rsidR="00D71A49" w:rsidRPr="00827AC9" w:rsidRDefault="000314D7" w:rsidP="00FE114F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Butcher, K., Harrison, G.,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Mckinnon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J. Philip, R, R., (2011), Auditor appointment in compulsory audit tendering, </w:t>
      </w:r>
      <w:r w:rsidRPr="00FE114F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Accounting </w:t>
      </w:r>
      <w:r w:rsidR="00FE114F" w:rsidRPr="00FE114F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</w:t>
      </w:r>
      <w:r w:rsidRPr="00FE114F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esearch </w:t>
      </w:r>
      <w:r w:rsidR="00FE114F" w:rsidRPr="00FE114F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Pr="00FE114F">
        <w:rPr>
          <w:rFonts w:ascii="Simplified Arabic" w:hAnsi="Simplified Arabic" w:cs="Simplified Arabic"/>
          <w:sz w:val="28"/>
          <w:szCs w:val="28"/>
          <w:u w:val="single"/>
          <w:lang w:bidi="ar-EG"/>
        </w:rPr>
        <w:t>ournal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(Vol. 24, No. 2).</w:t>
      </w:r>
    </w:p>
    <w:p w:rsidR="000314D7" w:rsidRPr="00827AC9" w:rsidRDefault="00D63C1F" w:rsidP="00E7154E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Cahan</w:t>
      </w:r>
      <w:proofErr w:type="spellEnd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, Steven F., and Wey Zhang, (2006), "After Enron: Auditor conservatism and E-Anderson clients", </w:t>
      </w:r>
      <w:r w:rsidRPr="00136C82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 xml:space="preserve">Accounting </w:t>
      </w:r>
      <w:r w:rsidR="00136C82" w:rsidRPr="00136C82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R</w:t>
      </w:r>
      <w:r w:rsidRPr="00136C82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eview</w:t>
      </w:r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, (Vol. </w:t>
      </w:r>
      <w:r w:rsidR="00E7154E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81</w:t>
      </w:r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, Issue 1, January).</w:t>
      </w:r>
    </w:p>
    <w:p w:rsidR="00DD1DEB" w:rsidRDefault="0042718E" w:rsidP="00DD1DEB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C</w:t>
      </w:r>
      <w:r w:rsidR="00DD1DEB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mmack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S. and Garcia M., (2005)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.,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"Audit </w:t>
      </w:r>
      <w:r w:rsidR="00DD1DEB">
        <w:rPr>
          <w:rFonts w:ascii="Simplified Arabic" w:hAnsi="Simplified Arabic" w:cs="Simplified Arabic"/>
          <w:sz w:val="28"/>
          <w:szCs w:val="28"/>
          <w:lang w:bidi="ar-EG"/>
        </w:rPr>
        <w:t>f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irm concentration and competition effects of consolidation since 1997", </w:t>
      </w:r>
      <w:r w:rsidRPr="00DD1DEB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The </w:t>
      </w:r>
      <w:r w:rsidR="00DD1DEB" w:rsidRPr="00DD1DE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Pr="00DD1DEB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ournal of </w:t>
      </w:r>
      <w:r w:rsidR="00DD1DEB" w:rsidRPr="00DD1DE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T</w:t>
      </w:r>
      <w:r w:rsidRPr="00DD1DEB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heoretical Accounting </w:t>
      </w:r>
      <w:r w:rsidR="00DD1DEB" w:rsidRPr="00DD1DE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</w:t>
      </w:r>
      <w:r w:rsidRPr="00DD1DE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esearch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. This document is available online at: </w:t>
      </w:r>
    </w:p>
    <w:p w:rsidR="0042718E" w:rsidRPr="00DD1DEB" w:rsidRDefault="0042718E" w:rsidP="00DD1DEB">
      <w:pPr>
        <w:pStyle w:val="a3"/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u w:val="single"/>
          <w:lang w:bidi="ar-EG"/>
        </w:rPr>
      </w:pPr>
      <w:r w:rsidRPr="00DD1DE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http://info.cba.ksu.edu/skovar/centralststes/2005/commack.pdf</w:t>
      </w:r>
    </w:p>
    <w:p w:rsidR="0042718E" w:rsidRPr="00827AC9" w:rsidRDefault="0042718E" w:rsidP="004F0940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Chan, K. and K. Lin, and F. Zhang, (2007), "On </w:t>
      </w:r>
      <w:r w:rsidR="004F0940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t</w:t>
      </w:r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he association between change in corporate ownership and changes in auditor quality in a </w:t>
      </w:r>
      <w:r w:rsidR="000872A5"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transitional economy", </w:t>
      </w:r>
      <w:r w:rsidR="004F0940" w:rsidRPr="008403A0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J</w:t>
      </w:r>
      <w:r w:rsidR="000872A5" w:rsidRPr="008403A0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 xml:space="preserve">ournal of </w:t>
      </w:r>
      <w:r w:rsidR="004F0940" w:rsidRPr="008403A0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I</w:t>
      </w:r>
      <w:r w:rsidR="000872A5" w:rsidRPr="008403A0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 xml:space="preserve">nternational </w:t>
      </w:r>
      <w:r w:rsidR="004F0940" w:rsidRPr="008403A0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A</w:t>
      </w:r>
      <w:r w:rsidR="000872A5" w:rsidRPr="008403A0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 xml:space="preserve">ccounting </w:t>
      </w:r>
      <w:r w:rsidR="004F0940" w:rsidRPr="008403A0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R</w:t>
      </w:r>
      <w:r w:rsidR="000872A5" w:rsidRPr="008403A0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esearch</w:t>
      </w:r>
      <w:r w:rsidR="000872A5"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, (Vol. 6, No. 1).</w:t>
      </w:r>
    </w:p>
    <w:p w:rsidR="000872A5" w:rsidRPr="00827AC9" w:rsidRDefault="000872A5" w:rsidP="003644E5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Chaney, K., Paul, Jeter, C. Debra, and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shi</w:t>
      </w:r>
      <w:r w:rsidR="003644E5">
        <w:rPr>
          <w:rFonts w:ascii="Simplified Arabic" w:hAnsi="Simplified Arabic" w:cs="Simplified Arabic"/>
          <w:sz w:val="28"/>
          <w:szCs w:val="28"/>
          <w:lang w:bidi="ar-EG"/>
        </w:rPr>
        <w:t>v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akumarm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Lakshmana, (2004), </w:t>
      </w:r>
      <w:r w:rsidR="00242F3A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"Self- selection of </w:t>
      </w:r>
      <w:r w:rsidR="00A47D1B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="00242F3A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uditors and </w:t>
      </w:r>
      <w:r w:rsidR="00A47D1B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="00242F3A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udit pricing in private </w:t>
      </w:r>
      <w:r w:rsidR="00A47D1B">
        <w:rPr>
          <w:rFonts w:ascii="Simplified Arabic" w:hAnsi="Simplified Arabic" w:cs="Simplified Arabic"/>
          <w:sz w:val="28"/>
          <w:szCs w:val="28"/>
          <w:lang w:bidi="ar-EG"/>
        </w:rPr>
        <w:t>f</w:t>
      </w:r>
      <w:r w:rsidR="00242F3A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irms", </w:t>
      </w:r>
      <w:r w:rsidR="009C2461" w:rsidRPr="00A47D1B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The </w:t>
      </w:r>
      <w:r w:rsidR="00A47D1B" w:rsidRPr="00A47D1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9C2461" w:rsidRPr="00A47D1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ccounting Review</w:t>
      </w:r>
      <w:r w:rsidR="009C2461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(Vol. 97, No. 1), and this is available online at: </w:t>
      </w:r>
      <w:proofErr w:type="spellStart"/>
      <w:r w:rsidR="009C2461" w:rsidRPr="00B51CA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ssrn:http</w:t>
      </w:r>
      <w:proofErr w:type="spellEnd"/>
      <w:r w:rsidR="009C2461" w:rsidRPr="00B51CA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://</w:t>
      </w:r>
      <w:proofErr w:type="spellStart"/>
      <w:r w:rsidR="009C2461" w:rsidRPr="00B51CA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ssrn.con</w:t>
      </w:r>
      <w:proofErr w:type="spellEnd"/>
      <w:r w:rsidR="009C2461" w:rsidRPr="00B51CA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/450300</w:t>
      </w:r>
      <w:r w:rsidR="009C2461"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9C2461" w:rsidRPr="00827AC9" w:rsidRDefault="00CB1578" w:rsidP="00A31697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Change X., S.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Dasgupta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and G. Hilary, (2008), "The effect </w:t>
      </w:r>
      <w:r w:rsidR="0062691C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of </w:t>
      </w:r>
      <w:r w:rsidR="00A31697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="0062691C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uditor quality on financing decisions", </w:t>
      </w:r>
      <w:r w:rsidR="00A31697">
        <w:rPr>
          <w:rFonts w:ascii="Simplified Arabic" w:hAnsi="Simplified Arabic" w:cs="Simplified Arabic"/>
          <w:sz w:val="28"/>
          <w:szCs w:val="28"/>
          <w:lang w:bidi="ar-EG"/>
        </w:rPr>
        <w:t>S</w:t>
      </w:r>
      <w:r w:rsidR="0062691C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ocial </w:t>
      </w:r>
      <w:r w:rsidR="00A31697">
        <w:rPr>
          <w:rFonts w:ascii="Simplified Arabic" w:hAnsi="Simplified Arabic" w:cs="Simplified Arabic"/>
          <w:sz w:val="28"/>
          <w:szCs w:val="28"/>
          <w:lang w:bidi="ar-EG"/>
        </w:rPr>
        <w:t>S</w:t>
      </w:r>
      <w:r w:rsidR="0062691C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cience </w:t>
      </w:r>
      <w:r w:rsidR="00A31697">
        <w:rPr>
          <w:rFonts w:ascii="Simplified Arabic" w:hAnsi="Simplified Arabic" w:cs="Simplified Arabic"/>
          <w:sz w:val="28"/>
          <w:szCs w:val="28"/>
          <w:lang w:bidi="ar-EG"/>
        </w:rPr>
        <w:t>R</w:t>
      </w:r>
      <w:r w:rsidR="0062691C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esearch </w:t>
      </w:r>
      <w:r w:rsidR="00A31697">
        <w:rPr>
          <w:rFonts w:ascii="Simplified Arabic" w:hAnsi="Simplified Arabic" w:cs="Simplified Arabic"/>
          <w:sz w:val="28"/>
          <w:szCs w:val="28"/>
          <w:lang w:bidi="ar-EG"/>
        </w:rPr>
        <w:t>N</w:t>
      </w:r>
      <w:r w:rsidR="0062691C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etwork available at: </w:t>
      </w:r>
      <w:r w:rsidR="0062691C" w:rsidRPr="00A31697">
        <w:rPr>
          <w:rFonts w:ascii="Simplified Arabic" w:hAnsi="Simplified Arabic" w:cs="Simplified Arabic"/>
          <w:sz w:val="28"/>
          <w:szCs w:val="28"/>
          <w:u w:val="single"/>
          <w:lang w:bidi="ar-EG"/>
        </w:rPr>
        <w:t>http://ssrn.com/abstract=1287544</w:t>
      </w:r>
      <w:r w:rsidR="0062691C"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84132D" w:rsidRPr="00827AC9" w:rsidRDefault="00CF7444" w:rsidP="00262F9A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lastRenderedPageBreak/>
        <w:t xml:space="preserve">Chen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Yining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Ashok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Gupto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and David L.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Senteney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(2004), </w:t>
      </w:r>
      <w:r w:rsidR="0084132D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"Predicting Impending Bank </w:t>
      </w:r>
      <w:proofErr w:type="spellStart"/>
      <w:r w:rsidR="0084132D" w:rsidRPr="00827AC9">
        <w:rPr>
          <w:rFonts w:ascii="Simplified Arabic" w:hAnsi="Simplified Arabic" w:cs="Simplified Arabic"/>
          <w:sz w:val="28"/>
          <w:szCs w:val="28"/>
          <w:lang w:bidi="ar-EG"/>
        </w:rPr>
        <w:t>Ruptcy</w:t>
      </w:r>
      <w:proofErr w:type="spellEnd"/>
      <w:r w:rsidR="0084132D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262F9A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="0084132D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udit firm changes", </w:t>
      </w:r>
      <w:r w:rsidR="0084132D" w:rsidRPr="00262F9A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The </w:t>
      </w:r>
      <w:r w:rsidR="00262F9A" w:rsidRPr="00262F9A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="0084132D" w:rsidRPr="00262F9A">
        <w:rPr>
          <w:rFonts w:ascii="Simplified Arabic" w:hAnsi="Simplified Arabic" w:cs="Simplified Arabic"/>
          <w:sz w:val="28"/>
          <w:szCs w:val="28"/>
          <w:u w:val="single"/>
          <w:lang w:bidi="ar-EG"/>
        </w:rPr>
        <w:t>ournal of American Academy of Business Cambridge</w:t>
      </w:r>
      <w:r w:rsidR="0084132D" w:rsidRPr="00827AC9">
        <w:rPr>
          <w:rFonts w:ascii="Simplified Arabic" w:hAnsi="Simplified Arabic" w:cs="Simplified Arabic"/>
          <w:sz w:val="28"/>
          <w:szCs w:val="28"/>
          <w:lang w:bidi="ar-EG"/>
        </w:rPr>
        <w:t>, (March).</w:t>
      </w:r>
    </w:p>
    <w:p w:rsidR="009F3179" w:rsidRPr="00827AC9" w:rsidRDefault="009F3179" w:rsidP="00E7154E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________, M.,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Moroney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R., &amp; Houghton, K., (2005), "Audit committee composition and the use of </w:t>
      </w:r>
      <w:r w:rsidR="00E7154E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n industry specialist </w:t>
      </w:r>
      <w:r w:rsidR="00715656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udit firm", </w:t>
      </w:r>
      <w:r w:rsidRPr="00715656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Accounting &amp; Finance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(Vol. 45, No. 2).</w:t>
      </w:r>
    </w:p>
    <w:p w:rsidR="0062691C" w:rsidRPr="00827AC9" w:rsidRDefault="0084132D" w:rsidP="00F0741B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D27D1A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Chia, Y., I. </w:t>
      </w:r>
      <w:proofErr w:type="spellStart"/>
      <w:r w:rsidR="00D27D1A" w:rsidRPr="00827AC9">
        <w:rPr>
          <w:rFonts w:ascii="Simplified Arabic" w:hAnsi="Simplified Arabic" w:cs="Simplified Arabic"/>
          <w:sz w:val="28"/>
          <w:szCs w:val="28"/>
          <w:lang w:bidi="ar-EG"/>
        </w:rPr>
        <w:t>La</w:t>
      </w:r>
      <w:r w:rsidR="00E5329A">
        <w:rPr>
          <w:rFonts w:ascii="Simplified Arabic" w:hAnsi="Simplified Arabic" w:cs="Simplified Arabic"/>
          <w:sz w:val="28"/>
          <w:szCs w:val="28"/>
          <w:lang w:bidi="ar-EG"/>
        </w:rPr>
        <w:t>p</w:t>
      </w:r>
      <w:r w:rsidR="00D27D1A" w:rsidRPr="00827AC9">
        <w:rPr>
          <w:rFonts w:ascii="Simplified Arabic" w:hAnsi="Simplified Arabic" w:cs="Simplified Arabic"/>
          <w:sz w:val="28"/>
          <w:szCs w:val="28"/>
          <w:lang w:bidi="ar-EG"/>
        </w:rPr>
        <w:t>sley</w:t>
      </w:r>
      <w:proofErr w:type="spellEnd"/>
      <w:r w:rsidR="00D27D1A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and H. Lee, (2007), "Choice of auditors and earnings management during the Asian financial crisis", </w:t>
      </w:r>
      <w:r w:rsidR="00D27D1A" w:rsidRPr="00F0741B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Managerial Auditing </w:t>
      </w:r>
      <w:r w:rsidR="00F0741B" w:rsidRPr="00F0741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="00D27D1A" w:rsidRPr="00F0741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ournal</w:t>
      </w:r>
      <w:r w:rsidR="00D27D1A" w:rsidRPr="00827AC9">
        <w:rPr>
          <w:rFonts w:ascii="Simplified Arabic" w:hAnsi="Simplified Arabic" w:cs="Simplified Arabic"/>
          <w:sz w:val="28"/>
          <w:szCs w:val="28"/>
          <w:lang w:bidi="ar-EG"/>
        </w:rPr>
        <w:t>, (Vol. 22, No. 2).</w:t>
      </w:r>
    </w:p>
    <w:p w:rsidR="004D15BA" w:rsidRDefault="00D27D1A" w:rsidP="003C55F0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Citron, D and G.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Manalis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(2000), "The international </w:t>
      </w:r>
      <w:r w:rsidR="003C55F0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udit firms as new entrants: An empirical analysis of audito</w:t>
      </w:r>
      <w:r w:rsidR="003C55F0">
        <w:rPr>
          <w:rFonts w:ascii="Simplified Arabic" w:hAnsi="Simplified Arabic" w:cs="Simplified Arabic"/>
          <w:sz w:val="28"/>
          <w:szCs w:val="28"/>
          <w:lang w:bidi="ar-EG"/>
        </w:rPr>
        <w:t>r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selection in Greece, 1993 to 1997", Social </w:t>
      </w:r>
      <w:r w:rsidR="003C55F0">
        <w:rPr>
          <w:rFonts w:ascii="Simplified Arabic" w:hAnsi="Simplified Arabic" w:cs="Simplified Arabic"/>
          <w:sz w:val="28"/>
          <w:szCs w:val="28"/>
          <w:lang w:bidi="ar-EG"/>
        </w:rPr>
        <w:t>S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cience </w:t>
      </w:r>
      <w:r w:rsidR="003C55F0">
        <w:rPr>
          <w:rFonts w:ascii="Simplified Arabic" w:hAnsi="Simplified Arabic" w:cs="Simplified Arabic"/>
          <w:sz w:val="28"/>
          <w:szCs w:val="28"/>
          <w:lang w:bidi="ar-EG"/>
        </w:rPr>
        <w:t>R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esearch Network available at: </w:t>
      </w:r>
    </w:p>
    <w:p w:rsidR="00D27D1A" w:rsidRPr="00827AC9" w:rsidRDefault="00D27D1A" w:rsidP="004D15BA">
      <w:pPr>
        <w:pStyle w:val="a3"/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4D15BA">
        <w:rPr>
          <w:rFonts w:ascii="Simplified Arabic" w:hAnsi="Simplified Arabic" w:cs="Simplified Arabic"/>
          <w:sz w:val="28"/>
          <w:szCs w:val="28"/>
          <w:u w:val="single"/>
          <w:lang w:bidi="ar-EG"/>
        </w:rPr>
        <w:t>http://papers.ssrn.com/paper.taf?abstract_id=233635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827AC9" w:rsidRDefault="002C10A9" w:rsidP="000D1CA1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Defond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Markl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.,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wong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J. and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shuhua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L., (2002), "The Impact of improved auditor </w:t>
      </w:r>
      <w:r w:rsidR="00113309" w:rsidRPr="00827AC9">
        <w:rPr>
          <w:rFonts w:ascii="Simplified Arabic" w:hAnsi="Simplified Arabic" w:cs="Simplified Arabic"/>
          <w:sz w:val="28"/>
          <w:szCs w:val="28"/>
          <w:lang w:bidi="ar-EG"/>
        </w:rPr>
        <w:t>independence on audit</w:t>
      </w:r>
      <w:bookmarkStart w:id="0" w:name="_GoBack"/>
      <w:bookmarkEnd w:id="0"/>
      <w:r w:rsidR="00113309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market concentration in China</w:t>
      </w:r>
      <w:r w:rsidR="00282994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", </w:t>
      </w:r>
      <w:r w:rsidR="00282994" w:rsidRPr="00256FB1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Journal of </w:t>
      </w:r>
      <w:r w:rsidR="00256FB1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282994" w:rsidRPr="00256FB1">
        <w:rPr>
          <w:rFonts w:ascii="Simplified Arabic" w:hAnsi="Simplified Arabic" w:cs="Simplified Arabic"/>
          <w:sz w:val="28"/>
          <w:szCs w:val="28"/>
          <w:u w:val="single"/>
          <w:lang w:bidi="ar-EG"/>
        </w:rPr>
        <w:t>ccounting and Economics</w:t>
      </w:r>
      <w:r w:rsidR="00282994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(Vol. 28, Issue. 3, December), and </w:t>
      </w:r>
      <w:r w:rsidR="00256FB1">
        <w:rPr>
          <w:rFonts w:ascii="Simplified Arabic" w:hAnsi="Simplified Arabic" w:cs="Simplified Arabic"/>
          <w:sz w:val="28"/>
          <w:szCs w:val="28"/>
          <w:lang w:bidi="ar-EG"/>
        </w:rPr>
        <w:t xml:space="preserve">this </w:t>
      </w:r>
      <w:r w:rsidR="00282994" w:rsidRPr="00827AC9">
        <w:rPr>
          <w:rFonts w:ascii="Simplified Arabic" w:hAnsi="Simplified Arabic" w:cs="Simplified Arabic"/>
          <w:sz w:val="28"/>
          <w:szCs w:val="28"/>
          <w:lang w:bidi="ar-EG"/>
        </w:rPr>
        <w:t>document is available online at:</w:t>
      </w:r>
    </w:p>
    <w:p w:rsidR="00D27D1A" w:rsidRPr="00827AC9" w:rsidRDefault="009A5633" w:rsidP="00687461">
      <w:pPr>
        <w:pStyle w:val="a3"/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687461">
        <w:rPr>
          <w:rFonts w:ascii="Simplified Arabic" w:hAnsi="Simplified Arabic" w:cs="Simplified Arabic"/>
          <w:sz w:val="28"/>
          <w:szCs w:val="28"/>
          <w:u w:val="single"/>
          <w:lang w:bidi="ar-EG"/>
        </w:rPr>
        <w:t>http://papers.ssrn.com/sol3/delivery.cfm/</w:t>
      </w:r>
      <w:r w:rsidR="004D49E0" w:rsidRPr="00687461">
        <w:rPr>
          <w:rFonts w:ascii="Simplified Arabic" w:hAnsi="Simplified Arabic" w:cs="Simplified Arabic"/>
          <w:sz w:val="28"/>
          <w:szCs w:val="28"/>
          <w:u w:val="single"/>
          <w:lang w:bidi="ar-EG"/>
        </w:rPr>
        <w:t>991014203.pdf?abstract=184068</w:t>
      </w:r>
      <w:r w:rsidR="004D49E0"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4D49E0" w:rsidRPr="00827AC9" w:rsidRDefault="0023337D" w:rsidP="0023337D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Dies</w:t>
      </w:r>
      <w:r w:rsidR="00433543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Donald and </w:t>
      </w:r>
      <w:proofErr w:type="spellStart"/>
      <w:r w:rsidR="00433543" w:rsidRPr="00827AC9">
        <w:rPr>
          <w:rFonts w:ascii="Simplified Arabic" w:hAnsi="Simplified Arabic" w:cs="Simplified Arabic"/>
          <w:sz w:val="28"/>
          <w:szCs w:val="28"/>
          <w:lang w:bidi="ar-EG"/>
        </w:rPr>
        <w:t>Jary</w:t>
      </w:r>
      <w:proofErr w:type="spellEnd"/>
      <w:r w:rsidR="00433543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A. </w:t>
      </w:r>
      <w:proofErr w:type="spellStart"/>
      <w:r w:rsidR="00433543" w:rsidRPr="00827AC9">
        <w:rPr>
          <w:rFonts w:ascii="Simplified Arabic" w:hAnsi="Simplified Arabic" w:cs="Simplified Arabic"/>
          <w:sz w:val="28"/>
          <w:szCs w:val="28"/>
          <w:lang w:bidi="ar-EG"/>
        </w:rPr>
        <w:t>Griouy</w:t>
      </w:r>
      <w:proofErr w:type="spellEnd"/>
      <w:r w:rsidR="00433543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(2000), "Determinants of audit quality in the public sector", </w:t>
      </w:r>
      <w:r w:rsidR="00433543" w:rsidRPr="0023337D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The </w:t>
      </w:r>
      <w:r w:rsidRPr="0023337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433543" w:rsidRPr="0023337D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ccounting </w:t>
      </w:r>
      <w:r w:rsidRPr="0023337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</w:t>
      </w:r>
      <w:r w:rsidR="00433543" w:rsidRPr="0023337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eview</w:t>
      </w:r>
      <w:r w:rsidR="00433543" w:rsidRPr="00827AC9">
        <w:rPr>
          <w:rFonts w:ascii="Simplified Arabic" w:hAnsi="Simplified Arabic" w:cs="Simplified Arabic"/>
          <w:sz w:val="28"/>
          <w:szCs w:val="28"/>
          <w:lang w:bidi="ar-EG"/>
        </w:rPr>
        <w:t>, (Vol. 67, No. 3).</w:t>
      </w:r>
    </w:p>
    <w:p w:rsidR="00433543" w:rsidRPr="00827AC9" w:rsidRDefault="006E7C8C" w:rsidP="00BF328B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Doogar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R., (2004), "Concentration without differentiation: A new look at determinants of audit market concentration", </w:t>
      </w:r>
      <w:r w:rsidR="00BF328B" w:rsidRPr="00BF328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Pr="00BF328B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ournal of </w:t>
      </w:r>
      <w:r w:rsidR="00BF328B" w:rsidRPr="00BF328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Pr="00BF328B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ccounting </w:t>
      </w:r>
      <w:r w:rsidR="00BF328B" w:rsidRPr="00BF328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</w:t>
      </w:r>
      <w:r w:rsidRPr="00BF328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esearch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(June).</w:t>
      </w:r>
    </w:p>
    <w:p w:rsidR="006E7C8C" w:rsidRPr="00827AC9" w:rsidRDefault="00EB2181" w:rsidP="006259A1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Dunn, K., and Mayhew, B., (2004), "</w:t>
      </w:r>
      <w:r w:rsidR="003255D5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Audit firm industry specialization and Clint disclosure quality", </w:t>
      </w:r>
      <w:r w:rsidR="003255D5" w:rsidRPr="006259A1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Review of </w:t>
      </w:r>
      <w:r w:rsidR="006259A1" w:rsidRPr="006259A1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3255D5" w:rsidRPr="006259A1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ccounting </w:t>
      </w:r>
      <w:r w:rsidR="006259A1" w:rsidRPr="006259A1">
        <w:rPr>
          <w:rFonts w:ascii="Simplified Arabic" w:hAnsi="Simplified Arabic" w:cs="Simplified Arabic"/>
          <w:sz w:val="28"/>
          <w:szCs w:val="28"/>
          <w:u w:val="single"/>
          <w:lang w:bidi="ar-EG"/>
        </w:rPr>
        <w:t>S</w:t>
      </w:r>
      <w:r w:rsidR="003255D5" w:rsidRPr="006259A1">
        <w:rPr>
          <w:rFonts w:ascii="Simplified Arabic" w:hAnsi="Simplified Arabic" w:cs="Simplified Arabic"/>
          <w:sz w:val="28"/>
          <w:szCs w:val="28"/>
          <w:u w:val="single"/>
          <w:lang w:bidi="ar-EG"/>
        </w:rPr>
        <w:t>tudies</w:t>
      </w:r>
      <w:r w:rsidR="003255D5" w:rsidRPr="00827AC9">
        <w:rPr>
          <w:rFonts w:ascii="Simplified Arabic" w:hAnsi="Simplified Arabic" w:cs="Simplified Arabic"/>
          <w:sz w:val="28"/>
          <w:szCs w:val="28"/>
          <w:lang w:bidi="ar-EG"/>
        </w:rPr>
        <w:t>, (vol. 9, No. 1).</w:t>
      </w:r>
    </w:p>
    <w:p w:rsidR="003255D5" w:rsidRPr="00827AC9" w:rsidRDefault="003B494A" w:rsidP="004F19C9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lastRenderedPageBreak/>
        <w:t>Eichenserher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J. and P.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Danos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(2004), "The analysis of industry- specific auditor concentration: Towards an explanatory model", </w:t>
      </w:r>
      <w:r w:rsidR="004F19C9" w:rsidRPr="004F19C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T</w:t>
      </w:r>
      <w:r w:rsidRPr="004F19C9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he </w:t>
      </w:r>
      <w:r w:rsidR="004F19C9" w:rsidRPr="004F19C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Pr="004F19C9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ccounting </w:t>
      </w:r>
      <w:r w:rsidR="004F19C9" w:rsidRPr="004F19C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</w:t>
      </w:r>
      <w:r w:rsidRPr="004F19C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eview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(July).</w:t>
      </w:r>
    </w:p>
    <w:p w:rsidR="003B494A" w:rsidRPr="00827AC9" w:rsidRDefault="004A4FC4" w:rsidP="004F19C9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Francis, J., (2004), "What do we know about audit quality?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",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4F19C9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The British </w:t>
      </w:r>
      <w:r w:rsidR="004F19C9" w:rsidRPr="004F19C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Pr="004F19C9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ccounting </w:t>
      </w:r>
      <w:r w:rsidR="004F19C9" w:rsidRPr="004F19C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</w:t>
      </w:r>
      <w:r w:rsidRPr="004F19C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eview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(vol. 36).</w:t>
      </w:r>
    </w:p>
    <w:p w:rsidR="009A5633" w:rsidRPr="00827AC9" w:rsidRDefault="00646138" w:rsidP="00D27444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Francis, J. R.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Michas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P. N., and Seavey, S, (2011), "Does audit market concentration harm the quality of audited earnings? Evidence from audit markets in 42 countries", Rochester: </w:t>
      </w:r>
      <w:proofErr w:type="spellStart"/>
      <w:r w:rsidR="00D27444" w:rsidRPr="00D27444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Pr="00D27444">
        <w:rPr>
          <w:rFonts w:ascii="Simplified Arabic" w:hAnsi="Simplified Arabic" w:cs="Simplified Arabic"/>
          <w:sz w:val="28"/>
          <w:szCs w:val="28"/>
          <w:u w:val="single"/>
          <w:lang w:bidi="ar-EG"/>
        </w:rPr>
        <w:t>ocial</w:t>
      </w:r>
      <w:proofErr w:type="spellEnd"/>
      <w:r w:rsidRPr="00D27444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 </w:t>
      </w:r>
      <w:r w:rsidR="00D27444" w:rsidRPr="00D27444">
        <w:rPr>
          <w:rFonts w:ascii="Simplified Arabic" w:hAnsi="Simplified Arabic" w:cs="Simplified Arabic"/>
          <w:sz w:val="28"/>
          <w:szCs w:val="28"/>
          <w:u w:val="single"/>
          <w:lang w:bidi="ar-EG"/>
        </w:rPr>
        <w:t>S</w:t>
      </w:r>
      <w:r w:rsidRPr="00D27444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cience </w:t>
      </w:r>
      <w:r w:rsidR="00D27444" w:rsidRPr="00D27444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</w:t>
      </w:r>
      <w:r w:rsidRPr="00D27444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esearch </w:t>
      </w:r>
      <w:r w:rsidR="00D27444" w:rsidRPr="00D27444">
        <w:rPr>
          <w:rFonts w:ascii="Simplified Arabic" w:hAnsi="Simplified Arabic" w:cs="Simplified Arabic"/>
          <w:sz w:val="28"/>
          <w:szCs w:val="28"/>
          <w:u w:val="single"/>
          <w:lang w:bidi="ar-EG"/>
        </w:rPr>
        <w:t>N</w:t>
      </w:r>
      <w:r w:rsidRPr="00D27444">
        <w:rPr>
          <w:rFonts w:ascii="Simplified Arabic" w:hAnsi="Simplified Arabic" w:cs="Simplified Arabic"/>
          <w:sz w:val="28"/>
          <w:szCs w:val="28"/>
          <w:u w:val="single"/>
          <w:lang w:bidi="ar-EG"/>
        </w:rPr>
        <w:t>etwork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646138" w:rsidRPr="00827AC9" w:rsidRDefault="003658DE" w:rsidP="00C12B77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Hackenbrock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K. E., &amp; C. E. Hogan, (2000), "Market response to earnings surprises conditional reasons for on auditor change", </w:t>
      </w:r>
      <w:proofErr w:type="spellStart"/>
      <w:r w:rsidR="00C12B77" w:rsidRPr="00C12B77">
        <w:rPr>
          <w:rFonts w:ascii="Simplified Arabic" w:hAnsi="Simplified Arabic" w:cs="Simplified Arabic"/>
          <w:sz w:val="28"/>
          <w:szCs w:val="28"/>
          <w:u w:val="single"/>
          <w:lang w:bidi="ar-EG"/>
        </w:rPr>
        <w:t>C</w:t>
      </w:r>
      <w:r w:rsidRPr="00C12B77">
        <w:rPr>
          <w:rFonts w:ascii="Simplified Arabic" w:hAnsi="Simplified Arabic" w:cs="Simplified Arabic"/>
          <w:sz w:val="28"/>
          <w:szCs w:val="28"/>
          <w:u w:val="single"/>
          <w:lang w:bidi="ar-EG"/>
        </w:rPr>
        <w:t>ontemporatory</w:t>
      </w:r>
      <w:proofErr w:type="spellEnd"/>
      <w:r w:rsidRPr="00C12B77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 </w:t>
      </w:r>
      <w:r w:rsidR="00C12B77" w:rsidRPr="00C12B77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Pr="00C12B77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ccounting </w:t>
      </w:r>
      <w:r w:rsidR="00C12B77" w:rsidRPr="00C12B77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</w:t>
      </w:r>
      <w:r w:rsidRPr="00C12B77">
        <w:rPr>
          <w:rFonts w:ascii="Simplified Arabic" w:hAnsi="Simplified Arabic" w:cs="Simplified Arabic"/>
          <w:sz w:val="28"/>
          <w:szCs w:val="28"/>
          <w:u w:val="single"/>
          <w:lang w:bidi="ar-EG"/>
        </w:rPr>
        <w:t>esearch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(Vol. 19, summer).</w:t>
      </w:r>
    </w:p>
    <w:p w:rsidR="003658DE" w:rsidRPr="00827AC9" w:rsidRDefault="005221CD" w:rsidP="00652583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Hodgdon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C., R.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Tondkar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A.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Adhikari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and D.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Harless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(2009), "</w:t>
      </w:r>
      <w:r w:rsidR="004353B8">
        <w:rPr>
          <w:rFonts w:ascii="Simplified Arabic" w:hAnsi="Simplified Arabic" w:cs="Simplified Arabic"/>
          <w:sz w:val="28"/>
          <w:szCs w:val="28"/>
          <w:lang w:bidi="ar-EG"/>
        </w:rPr>
        <w:t>C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ompliance with international financial </w:t>
      </w:r>
      <w:r w:rsidR="00B40835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reporting standards and auditor choice: new evidence on the importance of the statutory audit", </w:t>
      </w:r>
      <w:r w:rsidR="00B40835" w:rsidRPr="00652583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The International </w:t>
      </w:r>
      <w:r w:rsidR="00652583" w:rsidRPr="00652583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="00B40835" w:rsidRPr="00652583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ournal of </w:t>
      </w:r>
      <w:r w:rsidR="00652583" w:rsidRPr="00652583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B40835" w:rsidRPr="00652583">
        <w:rPr>
          <w:rFonts w:ascii="Simplified Arabic" w:hAnsi="Simplified Arabic" w:cs="Simplified Arabic"/>
          <w:sz w:val="28"/>
          <w:szCs w:val="28"/>
          <w:u w:val="single"/>
          <w:lang w:bidi="ar-EG"/>
        </w:rPr>
        <w:t>ccounting</w:t>
      </w:r>
      <w:r w:rsidR="00B40835" w:rsidRPr="00827AC9">
        <w:rPr>
          <w:rFonts w:ascii="Simplified Arabic" w:hAnsi="Simplified Arabic" w:cs="Simplified Arabic"/>
          <w:sz w:val="28"/>
          <w:szCs w:val="28"/>
          <w:lang w:bidi="ar-EG"/>
        </w:rPr>
        <w:t>, (vol. 44).</w:t>
      </w:r>
    </w:p>
    <w:p w:rsidR="00B40835" w:rsidRPr="00827AC9" w:rsidRDefault="008F44A9" w:rsidP="00DF49CE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Hunt, A. and A.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Lulseged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(2007), "Client importance and non-Big 5 </w:t>
      </w:r>
      <w:r w:rsidR="00D21C7B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auditors, reporting decisions", </w:t>
      </w:r>
      <w:r w:rsidR="00D21C7B" w:rsidRPr="00DF49CE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Journal of </w:t>
      </w:r>
      <w:r w:rsidR="00DF49CE" w:rsidRPr="00DF49CE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D21C7B" w:rsidRPr="00DF49CE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ccounting </w:t>
      </w:r>
      <w:r w:rsidR="00A35C0B" w:rsidRPr="00DF49CE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and </w:t>
      </w:r>
      <w:r w:rsidR="00DF49CE" w:rsidRPr="00DF49CE">
        <w:rPr>
          <w:rFonts w:ascii="Simplified Arabic" w:hAnsi="Simplified Arabic" w:cs="Simplified Arabic"/>
          <w:sz w:val="28"/>
          <w:szCs w:val="28"/>
          <w:u w:val="single"/>
          <w:lang w:bidi="ar-EG"/>
        </w:rPr>
        <w:t>P</w:t>
      </w:r>
      <w:r w:rsidR="00A35C0B" w:rsidRPr="00DF49CE">
        <w:rPr>
          <w:rFonts w:ascii="Simplified Arabic" w:hAnsi="Simplified Arabic" w:cs="Simplified Arabic"/>
          <w:sz w:val="28"/>
          <w:szCs w:val="28"/>
          <w:u w:val="single"/>
          <w:lang w:bidi="ar-EG"/>
        </w:rPr>
        <w:t>olicy</w:t>
      </w:r>
      <w:r w:rsidR="00A35C0B" w:rsidRPr="00827AC9">
        <w:rPr>
          <w:rFonts w:ascii="Simplified Arabic" w:hAnsi="Simplified Arabic" w:cs="Simplified Arabic"/>
          <w:sz w:val="28"/>
          <w:szCs w:val="28"/>
          <w:lang w:bidi="ar-EG"/>
        </w:rPr>
        <w:t>, (vol. 26).</w:t>
      </w:r>
    </w:p>
    <w:p w:rsidR="00A35C0B" w:rsidRPr="00827AC9" w:rsidRDefault="00A35C0B" w:rsidP="00827AC9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Imhoff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E., (2003), "Accounting quality, Auditing and corporate governance", </w:t>
      </w:r>
      <w:r w:rsidRPr="006B7C16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Accounting Horizons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(supplement).</w:t>
      </w:r>
    </w:p>
    <w:p w:rsidR="00A35C0B" w:rsidRPr="00827AC9" w:rsidRDefault="003330A9" w:rsidP="00996C65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Ireland, J. C.</w:t>
      </w:r>
      <w:r w:rsidR="00996C65">
        <w:rPr>
          <w:rFonts w:ascii="Simplified Arabic" w:hAnsi="Simplified Arabic" w:cs="Simplified Arabic"/>
          <w:sz w:val="28"/>
          <w:szCs w:val="28"/>
          <w:lang w:bidi="ar-EG"/>
        </w:rPr>
        <w:t>,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and C.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Lennoy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(2002), "The Large </w:t>
      </w:r>
      <w:r w:rsidR="00996C65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udit firm free premium: A case of selectivity Bias?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",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533D0E" w:rsidRPr="00996C65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Journal of </w:t>
      </w:r>
      <w:r w:rsidR="00996C65" w:rsidRPr="00996C65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533D0E" w:rsidRPr="00996C65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ccounting </w:t>
      </w:r>
      <w:r w:rsidR="00996C65" w:rsidRPr="00996C65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533D0E" w:rsidRPr="00996C65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uditing and </w:t>
      </w:r>
      <w:r w:rsidR="00996C65" w:rsidRPr="00996C65">
        <w:rPr>
          <w:rFonts w:ascii="Simplified Arabic" w:hAnsi="Simplified Arabic" w:cs="Simplified Arabic"/>
          <w:sz w:val="28"/>
          <w:szCs w:val="28"/>
          <w:u w:val="single"/>
          <w:lang w:bidi="ar-EG"/>
        </w:rPr>
        <w:t>F</w:t>
      </w:r>
      <w:r w:rsidR="00533D0E" w:rsidRPr="00996C65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inance</w:t>
      </w:r>
      <w:r w:rsidR="00533D0E" w:rsidRPr="00827AC9">
        <w:rPr>
          <w:rFonts w:ascii="Simplified Arabic" w:hAnsi="Simplified Arabic" w:cs="Simplified Arabic"/>
          <w:sz w:val="28"/>
          <w:szCs w:val="28"/>
          <w:lang w:bidi="ar-EG"/>
        </w:rPr>
        <w:t>, (vol. 17, No. 1).</w:t>
      </w:r>
    </w:p>
    <w:p w:rsidR="00D74D13" w:rsidRPr="00827AC9" w:rsidRDefault="00533D0E" w:rsidP="004E15EF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Jeong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S. and J. Rho, (2004), "Big six auditors and audit quality: The Korean Evidence", </w:t>
      </w:r>
      <w:r w:rsidRPr="004E15EF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The </w:t>
      </w:r>
      <w:r w:rsidR="004E15EF" w:rsidRPr="004E15EF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</w:t>
      </w:r>
      <w:r w:rsidRPr="004E15EF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nternational </w:t>
      </w:r>
      <w:r w:rsidR="004E15EF" w:rsidRPr="004E15EF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="00592017" w:rsidRPr="004E15EF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ournal of </w:t>
      </w:r>
      <w:proofErr w:type="gramStart"/>
      <w:r w:rsidR="004E15EF" w:rsidRPr="004E15EF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D74D13" w:rsidRPr="004E15EF">
        <w:rPr>
          <w:rFonts w:ascii="Simplified Arabic" w:hAnsi="Simplified Arabic" w:cs="Simplified Arabic"/>
          <w:sz w:val="28"/>
          <w:szCs w:val="28"/>
          <w:u w:val="single"/>
          <w:lang w:bidi="ar-EG"/>
        </w:rPr>
        <w:t>ccounting</w:t>
      </w:r>
      <w:r w:rsidR="00D74D13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,</w:t>
      </w:r>
      <w:proofErr w:type="gramEnd"/>
      <w:r w:rsidR="00D74D13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(vol. 39).</w:t>
      </w:r>
    </w:p>
    <w:p w:rsidR="00533D0E" w:rsidRPr="00827AC9" w:rsidRDefault="00D74D13" w:rsidP="006B2C92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lastRenderedPageBreak/>
        <w:t xml:space="preserve">Jerry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Wlin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&amp; Mark I Hwang, (2010), "Audit quality corporate governance and earnings management – A meta – analysis", </w:t>
      </w:r>
      <w:r w:rsidR="006B2C92" w:rsidRPr="006B2C92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</w:t>
      </w:r>
      <w:r w:rsidRPr="006B2C92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nternational </w:t>
      </w:r>
      <w:r w:rsidR="006B2C92" w:rsidRPr="006B2C92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Pr="006B2C92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ournal of </w:t>
      </w:r>
      <w:r w:rsidR="006B2C92" w:rsidRPr="006B2C92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Pr="006B2C92">
        <w:rPr>
          <w:rFonts w:ascii="Simplified Arabic" w:hAnsi="Simplified Arabic" w:cs="Simplified Arabic"/>
          <w:sz w:val="28"/>
          <w:szCs w:val="28"/>
          <w:u w:val="single"/>
          <w:lang w:bidi="ar-EG"/>
        </w:rPr>
        <w:t>uditing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(vol. 14,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Iss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. 1, Mar).</w:t>
      </w:r>
    </w:p>
    <w:p w:rsidR="00D74D13" w:rsidRPr="00827AC9" w:rsidRDefault="00C045DF" w:rsidP="00AF18BC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Jiraporn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P, (2007), "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Shaehdder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rights, corporate governance, and auditor selection: Evidence from Arthur Anderson", Social </w:t>
      </w:r>
      <w:r w:rsidR="00AF18BC">
        <w:rPr>
          <w:rFonts w:ascii="Simplified Arabic" w:hAnsi="Simplified Arabic" w:cs="Simplified Arabic"/>
          <w:sz w:val="28"/>
          <w:szCs w:val="28"/>
          <w:lang w:bidi="ar-EG"/>
        </w:rPr>
        <w:t>S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cience </w:t>
      </w:r>
      <w:r w:rsidR="00AF18BC">
        <w:rPr>
          <w:rFonts w:ascii="Simplified Arabic" w:hAnsi="Simplified Arabic" w:cs="Simplified Arabic"/>
          <w:sz w:val="28"/>
          <w:szCs w:val="28"/>
          <w:lang w:bidi="ar-EG"/>
        </w:rPr>
        <w:t>R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esearch Network available at: </w:t>
      </w:r>
      <w:r w:rsidRPr="00AF18BC">
        <w:rPr>
          <w:rFonts w:ascii="Simplified Arabic" w:hAnsi="Simplified Arabic" w:cs="Simplified Arabic"/>
          <w:sz w:val="28"/>
          <w:szCs w:val="28"/>
          <w:u w:val="single"/>
          <w:lang w:bidi="ar-EG"/>
        </w:rPr>
        <w:t>http://ssrn.com/abstract=926746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C045DF" w:rsidRPr="00827AC9" w:rsidRDefault="000C3D18" w:rsidP="0039747E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Knechel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W., L.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Niemi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and S.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Sundgrom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(2008), "Determinants of audit choice: Evidence from a small client market", </w:t>
      </w:r>
      <w:r w:rsidRPr="0039747E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In</w:t>
      </w:r>
      <w:r w:rsidR="00255D37" w:rsidRPr="0039747E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ternational </w:t>
      </w:r>
      <w:r w:rsidR="0039747E" w:rsidRPr="0039747E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="00255D37" w:rsidRPr="0039747E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ournal of </w:t>
      </w:r>
      <w:r w:rsidR="0039747E" w:rsidRPr="0039747E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255D37" w:rsidRPr="0039747E">
        <w:rPr>
          <w:rFonts w:ascii="Simplified Arabic" w:hAnsi="Simplified Arabic" w:cs="Simplified Arabic"/>
          <w:sz w:val="28"/>
          <w:szCs w:val="28"/>
          <w:u w:val="single"/>
          <w:lang w:bidi="ar-EG"/>
        </w:rPr>
        <w:t>uditing</w:t>
      </w:r>
      <w:r w:rsidR="00255D37" w:rsidRPr="00827AC9">
        <w:rPr>
          <w:rFonts w:ascii="Simplified Arabic" w:hAnsi="Simplified Arabic" w:cs="Simplified Arabic"/>
          <w:sz w:val="28"/>
          <w:szCs w:val="28"/>
          <w:lang w:bidi="ar-EG"/>
        </w:rPr>
        <w:t>. (vol. 12).</w:t>
      </w:r>
    </w:p>
    <w:p w:rsidR="00255D37" w:rsidRPr="00827AC9" w:rsidRDefault="003F2FDD" w:rsidP="00C041D0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Krishnan, G., and G. Visvanathan, (2008), "Was Arthur Anderson different? Further evidence on earnings management</w:t>
      </w:r>
      <w:r w:rsidR="00D43F4A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by clients of Arthur Anderson", </w:t>
      </w:r>
      <w:r w:rsidR="00583B8D" w:rsidRPr="00C041D0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International </w:t>
      </w:r>
      <w:r w:rsidR="00C041D0" w:rsidRPr="00C041D0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="00583B8D" w:rsidRPr="00C041D0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ournal of </w:t>
      </w:r>
      <w:r w:rsidR="00C041D0" w:rsidRPr="00C041D0">
        <w:rPr>
          <w:rFonts w:ascii="Simplified Arabic" w:hAnsi="Simplified Arabic" w:cs="Simplified Arabic"/>
          <w:sz w:val="28"/>
          <w:szCs w:val="28"/>
          <w:u w:val="single"/>
          <w:lang w:bidi="ar-EG"/>
        </w:rPr>
        <w:t>D</w:t>
      </w:r>
      <w:r w:rsidR="00583B8D" w:rsidRPr="00C041D0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isclosure and </w:t>
      </w:r>
      <w:r w:rsidR="00C041D0" w:rsidRPr="00C041D0">
        <w:rPr>
          <w:rFonts w:ascii="Simplified Arabic" w:hAnsi="Simplified Arabic" w:cs="Simplified Arabic"/>
          <w:sz w:val="28"/>
          <w:szCs w:val="28"/>
          <w:u w:val="single"/>
          <w:lang w:bidi="ar-EG"/>
        </w:rPr>
        <w:t>G</w:t>
      </w:r>
      <w:r w:rsidR="00583B8D" w:rsidRPr="00C041D0">
        <w:rPr>
          <w:rFonts w:ascii="Simplified Arabic" w:hAnsi="Simplified Arabic" w:cs="Simplified Arabic"/>
          <w:sz w:val="28"/>
          <w:szCs w:val="28"/>
          <w:u w:val="single"/>
          <w:lang w:bidi="ar-EG"/>
        </w:rPr>
        <w:t>overnance</w:t>
      </w:r>
      <w:r w:rsidR="00583B8D" w:rsidRPr="00827AC9">
        <w:rPr>
          <w:rFonts w:ascii="Simplified Arabic" w:hAnsi="Simplified Arabic" w:cs="Simplified Arabic"/>
          <w:sz w:val="28"/>
          <w:szCs w:val="28"/>
          <w:lang w:bidi="ar-EG"/>
        </w:rPr>
        <w:t>. (vol. 5, No. 1).</w:t>
      </w:r>
    </w:p>
    <w:p w:rsidR="00583B8D" w:rsidRPr="00827AC9" w:rsidRDefault="00813365" w:rsidP="00694062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Lenz,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Hansrudi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(2001), "</w:t>
      </w:r>
      <w:r w:rsidR="00694062">
        <w:rPr>
          <w:rFonts w:ascii="Simplified Arabic" w:hAnsi="Simplified Arabic" w:cs="Simplified Arabic"/>
          <w:sz w:val="28"/>
          <w:szCs w:val="28"/>
          <w:lang w:bidi="ar-EG"/>
        </w:rPr>
        <w:t>C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oncentration in the German audit market for credit institutions", This document is available on: AICPA online at: </w:t>
      </w:r>
      <w:r w:rsidRPr="00694062">
        <w:rPr>
          <w:rFonts w:ascii="Simplified Arabic" w:hAnsi="Simplified Arabic" w:cs="Simplified Arabic"/>
          <w:sz w:val="28"/>
          <w:szCs w:val="28"/>
          <w:u w:val="single"/>
          <w:lang w:bidi="ar-EG"/>
        </w:rPr>
        <w:t>http://www.aicoa.org</w:t>
      </w:r>
    </w:p>
    <w:p w:rsidR="00813365" w:rsidRPr="00827AC9" w:rsidRDefault="00EC66BD" w:rsidP="00517FF2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Magri</w:t>
      </w:r>
      <w:proofErr w:type="spellEnd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 </w:t>
      </w:r>
      <w:proofErr w:type="spellStart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Jasianna</w:t>
      </w:r>
      <w:proofErr w:type="spellEnd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 and Peter J. </w:t>
      </w:r>
      <w:proofErr w:type="spellStart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Baldachina</w:t>
      </w:r>
      <w:proofErr w:type="spellEnd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, (2004), "Factors contributing to auditor – change Decisions in Malt</w:t>
      </w:r>
      <w:r w:rsidR="00E554CF"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a", </w:t>
      </w:r>
      <w:r w:rsidR="00517FF2" w:rsidRPr="00517FF2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M</w:t>
      </w:r>
      <w:r w:rsidR="00E554CF" w:rsidRPr="00517FF2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anagerial Auditing Journal</w:t>
      </w:r>
      <w:r w:rsidR="00E554CF"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, (vol. 19, No. 7).</w:t>
      </w:r>
    </w:p>
    <w:p w:rsidR="00E554CF" w:rsidRPr="00827AC9" w:rsidRDefault="00C8658A" w:rsidP="00FB05CB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Mayhew B. W., and M. S. Wilkins, (2003), "Audit </w:t>
      </w:r>
      <w:r w:rsidR="00690172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f</w:t>
      </w:r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irm industry specialization as a differentiation </w:t>
      </w:r>
      <w:r w:rsidR="008C0A18"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strategy</w:t>
      </w:r>
      <w:r w:rsidR="008E0638"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: Evidence from fees charged to firms going public", Auditing: </w:t>
      </w:r>
      <w:r w:rsidR="008E0638" w:rsidRPr="00FB05CB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 xml:space="preserve">A </w:t>
      </w:r>
      <w:r w:rsidR="00FB05CB" w:rsidRPr="00FB05CB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J</w:t>
      </w:r>
      <w:r w:rsidR="008E0638" w:rsidRPr="00FB05CB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 xml:space="preserve">ournal of practice and </w:t>
      </w:r>
      <w:r w:rsidR="00FB05CB" w:rsidRPr="00FB05CB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T</w:t>
      </w:r>
      <w:r w:rsidR="008E0638" w:rsidRPr="00FB05CB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heory</w:t>
      </w:r>
      <w:r w:rsidR="008E0638"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, (Vol. 22, No. 2).</w:t>
      </w:r>
    </w:p>
    <w:p w:rsidR="008E0638" w:rsidRPr="00827AC9" w:rsidRDefault="00D133D7" w:rsidP="006B752C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Mc.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Meeking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K</w:t>
      </w:r>
      <w:r w:rsidR="006B752C">
        <w:rPr>
          <w:rFonts w:ascii="Simplified Arabic" w:hAnsi="Simplified Arabic" w:cs="Simplified Arabic"/>
          <w:sz w:val="28"/>
          <w:szCs w:val="28"/>
          <w:lang w:bidi="ar-EG"/>
        </w:rPr>
        <w:t>,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peasnell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K. and</w:t>
      </w:r>
      <w:r w:rsidR="00690D78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Pope P, (2007), "The effect of </w:t>
      </w:r>
      <w:r w:rsidR="00E7154E">
        <w:rPr>
          <w:rFonts w:ascii="Simplified Arabic" w:hAnsi="Simplified Arabic" w:cs="Simplified Arabic"/>
          <w:sz w:val="28"/>
          <w:szCs w:val="28"/>
          <w:lang w:bidi="ar-EG"/>
        </w:rPr>
        <w:t xml:space="preserve">large </w:t>
      </w:r>
      <w:r w:rsidR="00690D78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audit firm mergers on audit pricing in the </w:t>
      </w:r>
      <w:r w:rsidR="0011358D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UK", </w:t>
      </w:r>
      <w:proofErr w:type="gramStart"/>
      <w:r w:rsidR="0011358D" w:rsidRPr="00827AC9">
        <w:rPr>
          <w:rFonts w:ascii="Simplified Arabic" w:hAnsi="Simplified Arabic" w:cs="Simplified Arabic"/>
          <w:sz w:val="28"/>
          <w:szCs w:val="28"/>
          <w:lang w:bidi="ar-EG"/>
        </w:rPr>
        <w:t>This</w:t>
      </w:r>
      <w:proofErr w:type="gramEnd"/>
      <w:r w:rsidR="0011358D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document is available online at: </w:t>
      </w:r>
      <w:r w:rsidR="00150F60" w:rsidRPr="006B752C">
        <w:rPr>
          <w:rFonts w:ascii="Simplified Arabic" w:hAnsi="Simplified Arabic" w:cs="Simplified Arabic"/>
          <w:sz w:val="28"/>
          <w:szCs w:val="28"/>
          <w:u w:val="single"/>
          <w:lang w:bidi="ar-EG"/>
        </w:rPr>
        <w:t>http://www.abs.aston.ac.uk/newweb/acdemicgroups/FAL/ASIG</w:t>
      </w:r>
      <w:r w:rsidR="00150F60"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150F60" w:rsidRPr="00827AC9" w:rsidRDefault="00403C13" w:rsidP="00532CD3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Moizer</w:t>
      </w:r>
      <w:proofErr w:type="spellEnd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 P., and </w:t>
      </w:r>
      <w:proofErr w:type="spellStart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Drrend</w:t>
      </w:r>
      <w:proofErr w:type="spellEnd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, (2007), "Effects of the </w:t>
      </w:r>
      <w:proofErr w:type="spellStart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pricewaterhouse</w:t>
      </w:r>
      <w:proofErr w:type="spellEnd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 coopers merger on the UK. </w:t>
      </w:r>
      <w:proofErr w:type="gramStart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audit</w:t>
      </w:r>
      <w:proofErr w:type="gramEnd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 services market", </w:t>
      </w:r>
      <w:r w:rsidR="00304CD0" w:rsidRPr="00304CD0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M</w:t>
      </w:r>
      <w:r w:rsidR="006B062F" w:rsidRPr="00304CD0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 xml:space="preserve">anagerial </w:t>
      </w:r>
      <w:r w:rsidR="00532CD3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A</w:t>
      </w:r>
      <w:r w:rsidR="006B062F" w:rsidRPr="00304CD0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 xml:space="preserve">uditing </w:t>
      </w:r>
      <w:r w:rsidR="00532CD3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J</w:t>
      </w:r>
      <w:r w:rsidR="006B062F" w:rsidRPr="00304CD0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ournal</w:t>
      </w:r>
      <w:r w:rsidR="006B062F"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, (vol. 22, No. 2).</w:t>
      </w:r>
    </w:p>
    <w:p w:rsidR="006B062F" w:rsidRPr="00827AC9" w:rsidRDefault="00D57758" w:rsidP="00013DB6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lastRenderedPageBreak/>
        <w:t>Nazri</w:t>
      </w:r>
      <w:proofErr w:type="spellEnd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, S. N., Smith, M and Ismail, Z, (2012), </w:t>
      </w:r>
      <w:r w:rsidR="00715521"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"The Impact of Ethnicity on auditor choice: Malaysian evidence", </w:t>
      </w:r>
      <w:r w:rsidR="00715521" w:rsidRPr="00013DB6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 xml:space="preserve">Asian </w:t>
      </w:r>
      <w:r w:rsidR="00013DB6" w:rsidRPr="00013DB6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R</w:t>
      </w:r>
      <w:r w:rsidR="00715521" w:rsidRPr="00013DB6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 xml:space="preserve">eview of </w:t>
      </w:r>
      <w:r w:rsidR="00013DB6" w:rsidRPr="00013DB6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A</w:t>
      </w:r>
      <w:r w:rsidR="00715521" w:rsidRPr="00013DB6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ccounting</w:t>
      </w:r>
      <w:r w:rsidR="00715521"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, (vol. 20, No. 3).</w:t>
      </w:r>
    </w:p>
    <w:p w:rsidR="005D2682" w:rsidRPr="00827AC9" w:rsidRDefault="005D2682" w:rsidP="00BF64AF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Pittman. J. and S. Fortin, (2004), "Auditor choice and the cost of dept. capital for newly pubic firms", </w:t>
      </w:r>
      <w:r w:rsidR="00BF64AF" w:rsidRPr="00BF64AF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J</w:t>
      </w:r>
      <w:r w:rsidRPr="00BF64AF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 xml:space="preserve">ournal of </w:t>
      </w:r>
      <w:r w:rsidR="00BF64AF" w:rsidRPr="00BF64AF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A</w:t>
      </w:r>
      <w:r w:rsidRPr="00BF64AF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ccounting and Economics</w:t>
      </w:r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, (vol. 37).</w:t>
      </w:r>
    </w:p>
    <w:p w:rsidR="00715521" w:rsidRPr="00827AC9" w:rsidRDefault="002235EE" w:rsidP="004A1ED3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Poitc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(2007), "Auditor concentration in a Joint-auditing </w:t>
      </w:r>
      <w:r w:rsidR="004A1ED3">
        <w:rPr>
          <w:rFonts w:ascii="Simplified Arabic" w:hAnsi="Simplified Arabic" w:cs="Simplified Arabic"/>
          <w:sz w:val="28"/>
          <w:szCs w:val="28"/>
          <w:lang w:bidi="ar-EG"/>
        </w:rPr>
        <w:t>e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nvironment: The French market 1997 – 2003", </w:t>
      </w:r>
      <w:r w:rsidRPr="004A1ED3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Managerial </w:t>
      </w:r>
      <w:r w:rsidR="004A1ED3" w:rsidRPr="004A1ED3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Pr="004A1ED3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uditing </w:t>
      </w:r>
      <w:r w:rsidR="004A1ED3" w:rsidRPr="004A1ED3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Pr="004A1ED3">
        <w:rPr>
          <w:rFonts w:ascii="Simplified Arabic" w:hAnsi="Simplified Arabic" w:cs="Simplified Arabic"/>
          <w:sz w:val="28"/>
          <w:szCs w:val="28"/>
          <w:u w:val="single"/>
          <w:lang w:bidi="ar-EG"/>
        </w:rPr>
        <w:t>ournal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(vol. 22, No. 2).</w:t>
      </w:r>
    </w:p>
    <w:p w:rsidR="002235EE" w:rsidRPr="00827AC9" w:rsidRDefault="008A321F" w:rsidP="004A1ED3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Pong Christopher, and </w:t>
      </w:r>
      <w:proofErr w:type="spellStart"/>
      <w:r w:rsidR="00ED019E" w:rsidRPr="00827AC9">
        <w:rPr>
          <w:rFonts w:ascii="Simplified Arabic" w:hAnsi="Simplified Arabic" w:cs="Simplified Arabic"/>
          <w:sz w:val="28"/>
          <w:szCs w:val="28"/>
          <w:lang w:bidi="ar-EG"/>
        </w:rPr>
        <w:t>Burnett</w:t>
      </w:r>
      <w:r w:rsidR="004A1ED3">
        <w:rPr>
          <w:rFonts w:ascii="Simplified Arabic" w:hAnsi="Simplified Arabic" w:cs="Simplified Arabic"/>
          <w:sz w:val="28"/>
          <w:szCs w:val="28"/>
          <w:lang w:bidi="ar-EG"/>
        </w:rPr>
        <w:t>s</w:t>
      </w:r>
      <w:proofErr w:type="spellEnd"/>
      <w:r w:rsidR="00ED019E" w:rsidRPr="00827AC9">
        <w:rPr>
          <w:rFonts w:ascii="Simplified Arabic" w:hAnsi="Simplified Arabic" w:cs="Simplified Arabic"/>
          <w:sz w:val="28"/>
          <w:szCs w:val="28"/>
          <w:lang w:bidi="ar-EG"/>
        </w:rPr>
        <w:t>, (2006), "The Implications of merger for market share, audit pricing and non-audit</w:t>
      </w:r>
      <w:r w:rsidR="004A1ED3">
        <w:rPr>
          <w:rFonts w:ascii="Simplified Arabic" w:hAnsi="Simplified Arabic" w:cs="Simplified Arabic"/>
          <w:sz w:val="28"/>
          <w:szCs w:val="28"/>
          <w:lang w:bidi="ar-EG"/>
        </w:rPr>
        <w:t xml:space="preserve"> free income. The case of </w:t>
      </w:r>
      <w:proofErr w:type="spellStart"/>
      <w:r w:rsidR="004A1ED3">
        <w:rPr>
          <w:rFonts w:ascii="Simplified Arabic" w:hAnsi="Simplified Arabic" w:cs="Simplified Arabic"/>
          <w:sz w:val="28"/>
          <w:szCs w:val="28"/>
          <w:lang w:bidi="ar-EG"/>
        </w:rPr>
        <w:t>pricewater</w:t>
      </w:r>
      <w:r w:rsidR="00ED019E" w:rsidRPr="00827AC9">
        <w:rPr>
          <w:rFonts w:ascii="Simplified Arabic" w:hAnsi="Simplified Arabic" w:cs="Simplified Arabic"/>
          <w:sz w:val="28"/>
          <w:szCs w:val="28"/>
          <w:lang w:bidi="ar-EG"/>
        </w:rPr>
        <w:t>house</w:t>
      </w:r>
      <w:proofErr w:type="spellEnd"/>
      <w:r w:rsidR="00ED019E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coopers", </w:t>
      </w:r>
      <w:r w:rsidR="00ED019E" w:rsidRPr="004A1ED3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Managerial </w:t>
      </w:r>
      <w:r w:rsidR="004A1ED3" w:rsidRPr="004A1ED3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ED019E" w:rsidRPr="004A1ED3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uditing </w:t>
      </w:r>
      <w:r w:rsidR="004A1ED3" w:rsidRPr="004A1ED3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="00ED019E" w:rsidRPr="004A1ED3">
        <w:rPr>
          <w:rFonts w:ascii="Simplified Arabic" w:hAnsi="Simplified Arabic" w:cs="Simplified Arabic"/>
          <w:sz w:val="28"/>
          <w:szCs w:val="28"/>
          <w:u w:val="single"/>
          <w:lang w:bidi="ar-EG"/>
        </w:rPr>
        <w:t>ournal</w:t>
      </w:r>
      <w:r w:rsidR="00ED019E" w:rsidRPr="00827AC9">
        <w:rPr>
          <w:rFonts w:ascii="Simplified Arabic" w:hAnsi="Simplified Arabic" w:cs="Simplified Arabic"/>
          <w:sz w:val="28"/>
          <w:szCs w:val="28"/>
          <w:lang w:bidi="ar-EG"/>
        </w:rPr>
        <w:t>, (vol. 21, No. 1).</w:t>
      </w:r>
    </w:p>
    <w:p w:rsidR="00ED019E" w:rsidRPr="00827AC9" w:rsidRDefault="00593836" w:rsidP="00593836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_____</w:t>
      </w:r>
      <w:r w:rsidR="008F2193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______, K. M., </w:t>
      </w:r>
      <w:r w:rsidR="00FB3DEC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and Kita, </w:t>
      </w:r>
      <w:proofErr w:type="spellStart"/>
      <w:r w:rsidR="00FB3DEC" w:rsidRPr="00827AC9">
        <w:rPr>
          <w:rFonts w:ascii="Simplified Arabic" w:hAnsi="Simplified Arabic" w:cs="Simplified Arabic"/>
          <w:sz w:val="28"/>
          <w:szCs w:val="28"/>
          <w:lang w:bidi="ar-EG"/>
        </w:rPr>
        <w:t>Isutomu</w:t>
      </w:r>
      <w:proofErr w:type="spellEnd"/>
      <w:r w:rsidR="00FB3DEC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(2006), "Influence of </w:t>
      </w:r>
      <w:proofErr w:type="gramStart"/>
      <w:r w:rsidR="00FB3DEC" w:rsidRPr="00827AC9">
        <w:rPr>
          <w:rFonts w:ascii="Simplified Arabic" w:hAnsi="Simplified Arabic" w:cs="Simplified Arabic"/>
          <w:sz w:val="28"/>
          <w:szCs w:val="28"/>
          <w:lang w:bidi="ar-EG"/>
        </w:rPr>
        <w:t>Bank  on</w:t>
      </w:r>
      <w:proofErr w:type="gramEnd"/>
      <w:r w:rsidR="00FB3DEC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company auditor choice: The case of </w:t>
      </w:r>
      <w:r>
        <w:rPr>
          <w:rFonts w:ascii="Simplified Arabic" w:hAnsi="Simplified Arabic" w:cs="Simplified Arabic"/>
          <w:sz w:val="28"/>
          <w:szCs w:val="28"/>
          <w:lang w:bidi="ar-EG"/>
        </w:rPr>
        <w:t>J</w:t>
      </w:r>
      <w:r w:rsidR="00FB3DEC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apan", </w:t>
      </w:r>
      <w:r w:rsidRPr="00593836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</w:t>
      </w:r>
      <w:r w:rsidR="00FB3DEC" w:rsidRPr="00593836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nternational </w:t>
      </w:r>
      <w:r w:rsidRPr="00593836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="00735BF7" w:rsidRPr="00593836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ournal of </w:t>
      </w:r>
      <w:r w:rsidRPr="00593836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735BF7" w:rsidRPr="00593836">
        <w:rPr>
          <w:rFonts w:ascii="Simplified Arabic" w:hAnsi="Simplified Arabic" w:cs="Simplified Arabic"/>
          <w:sz w:val="28"/>
          <w:szCs w:val="28"/>
          <w:u w:val="single"/>
          <w:lang w:bidi="ar-EG"/>
        </w:rPr>
        <w:t>uditing</w:t>
      </w:r>
      <w:r w:rsidR="00735BF7" w:rsidRPr="00827AC9">
        <w:rPr>
          <w:rFonts w:ascii="Simplified Arabic" w:hAnsi="Simplified Arabic" w:cs="Simplified Arabic"/>
          <w:sz w:val="28"/>
          <w:szCs w:val="28"/>
          <w:lang w:bidi="ar-EG"/>
        </w:rPr>
        <w:t>, (vol. 10, Issue. 2).</w:t>
      </w:r>
    </w:p>
    <w:p w:rsidR="00735BF7" w:rsidRPr="00827AC9" w:rsidRDefault="000B471C" w:rsidP="003B4957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Rankin, J. and Florence C. Sharp. (2000), "The New mix of client services", </w:t>
      </w:r>
      <w:r w:rsidRPr="003B4957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The CPA </w:t>
      </w:r>
      <w:r w:rsidR="003B4957" w:rsidRPr="003B4957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Pr="003B4957">
        <w:rPr>
          <w:rFonts w:ascii="Simplified Arabic" w:hAnsi="Simplified Arabic" w:cs="Simplified Arabic"/>
          <w:sz w:val="28"/>
          <w:szCs w:val="28"/>
          <w:u w:val="single"/>
          <w:lang w:bidi="ar-EG"/>
        </w:rPr>
        <w:t>ournal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– online issue, (May),</w:t>
      </w:r>
    </w:p>
    <w:p w:rsidR="000B471C" w:rsidRPr="00827AC9" w:rsidRDefault="00FF2A70" w:rsidP="00111959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Seetharamana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A., F. Gul, and S. Lynn. (2002), "Litigation </w:t>
      </w:r>
      <w:r w:rsidR="00111959">
        <w:rPr>
          <w:rFonts w:ascii="Simplified Arabic" w:hAnsi="Simplified Arabic" w:cs="Simplified Arabic"/>
          <w:sz w:val="28"/>
          <w:szCs w:val="28"/>
          <w:lang w:bidi="ar-EG"/>
        </w:rPr>
        <w:t>r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isk and </w:t>
      </w:r>
      <w:r w:rsidR="00111959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udit </w:t>
      </w:r>
      <w:r w:rsidR="00111959">
        <w:rPr>
          <w:rFonts w:ascii="Simplified Arabic" w:hAnsi="Simplified Arabic" w:cs="Simplified Arabic"/>
          <w:sz w:val="28"/>
          <w:szCs w:val="28"/>
          <w:lang w:bidi="ar-EG"/>
        </w:rPr>
        <w:t>f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ees: evidence from UK. 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firms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cross</w:t>
      </w:r>
      <w:r w:rsidR="00111959">
        <w:rPr>
          <w:rFonts w:ascii="Simplified Arabic" w:hAnsi="Simplified Arabic" w:cs="Simplified Arabic"/>
          <w:sz w:val="28"/>
          <w:szCs w:val="28"/>
          <w:lang w:bidi="ar-EG"/>
        </w:rPr>
        <w:t>-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Listed on us markets", </w:t>
      </w:r>
      <w:r w:rsidRPr="00111959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Journal of </w:t>
      </w:r>
      <w:r w:rsidR="00111959" w:rsidRPr="0011195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Pr="0011195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ccounting and Economics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. (vol. 33).</w:t>
      </w:r>
    </w:p>
    <w:p w:rsidR="00FF2A70" w:rsidRPr="00827AC9" w:rsidRDefault="00712852" w:rsidP="008D2047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Sends, J. and J.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Mcphail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. (2002), "Choice criteria of listed Australian public companies for selecting on auditor: An exploratory study", </w:t>
      </w:r>
      <w:r w:rsidRPr="008D2047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International </w:t>
      </w:r>
      <w:r w:rsidR="008D2047" w:rsidRPr="008D2047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="00DE1731" w:rsidRPr="008D2047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ournal of Business </w:t>
      </w:r>
      <w:r w:rsidR="008D2047" w:rsidRPr="008D2047">
        <w:rPr>
          <w:rFonts w:ascii="Simplified Arabic" w:hAnsi="Simplified Arabic" w:cs="Simplified Arabic"/>
          <w:sz w:val="28"/>
          <w:szCs w:val="28"/>
          <w:u w:val="single"/>
          <w:lang w:bidi="ar-EG"/>
        </w:rPr>
        <w:t>S</w:t>
      </w:r>
      <w:r w:rsidR="00DE1731" w:rsidRPr="008D2047">
        <w:rPr>
          <w:rFonts w:ascii="Simplified Arabic" w:hAnsi="Simplified Arabic" w:cs="Simplified Arabic"/>
          <w:sz w:val="28"/>
          <w:szCs w:val="28"/>
          <w:u w:val="single"/>
          <w:lang w:bidi="ar-EG"/>
        </w:rPr>
        <w:t>tudies</w:t>
      </w:r>
      <w:r w:rsidR="00DE1731" w:rsidRPr="00827AC9">
        <w:rPr>
          <w:rFonts w:ascii="Simplified Arabic" w:hAnsi="Simplified Arabic" w:cs="Simplified Arabic"/>
          <w:sz w:val="28"/>
          <w:szCs w:val="28"/>
          <w:lang w:bidi="ar-EG"/>
        </w:rPr>
        <w:t>, (vol. 11, No. 1).</w:t>
      </w:r>
    </w:p>
    <w:p w:rsidR="00DE1731" w:rsidRPr="00827AC9" w:rsidRDefault="007D3A06" w:rsidP="00C03D1B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Taylor, M. H., (2000), "The effects of industry specialization on Auditor's inherent risk assessments and confidence judgements", </w:t>
      </w:r>
      <w:r w:rsidR="00C03D1B" w:rsidRPr="00C03D1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C</w:t>
      </w:r>
      <w:r w:rsidR="00E634D2" w:rsidRPr="00C03D1B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ontemporary </w:t>
      </w:r>
      <w:r w:rsidR="00C03D1B" w:rsidRPr="00C03D1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E634D2" w:rsidRPr="00C03D1B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ccounting </w:t>
      </w:r>
      <w:r w:rsidR="00C03D1B" w:rsidRPr="00C03D1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</w:t>
      </w:r>
      <w:r w:rsidR="00E634D2" w:rsidRPr="00C03D1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esearch</w:t>
      </w:r>
      <w:r w:rsidR="00E634D2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. (vol. 17, </w:t>
      </w:r>
      <w:proofErr w:type="spellStart"/>
      <w:r w:rsidR="00E634D2" w:rsidRPr="00827AC9">
        <w:rPr>
          <w:rFonts w:ascii="Simplified Arabic" w:hAnsi="Simplified Arabic" w:cs="Simplified Arabic"/>
          <w:sz w:val="28"/>
          <w:szCs w:val="28"/>
          <w:lang w:bidi="ar-EG"/>
        </w:rPr>
        <w:t>Iss</w:t>
      </w:r>
      <w:proofErr w:type="spellEnd"/>
      <w:r w:rsidR="00E634D2" w:rsidRPr="00827AC9">
        <w:rPr>
          <w:rFonts w:ascii="Simplified Arabic" w:hAnsi="Simplified Arabic" w:cs="Simplified Arabic"/>
          <w:sz w:val="28"/>
          <w:szCs w:val="28"/>
          <w:lang w:bidi="ar-EG"/>
        </w:rPr>
        <w:t>. 4, Winter)</w:t>
      </w:r>
    </w:p>
    <w:p w:rsidR="00E634D2" w:rsidRPr="00827AC9" w:rsidRDefault="00AA666A" w:rsidP="008D2255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Thavaplan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S., and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Moromey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R., and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Simnett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R., (2</w:t>
      </w:r>
      <w:r w:rsidR="00C03D1B">
        <w:rPr>
          <w:rFonts w:ascii="Simplified Arabic" w:hAnsi="Simplified Arabic" w:cs="Simplified Arabic"/>
          <w:sz w:val="28"/>
          <w:szCs w:val="28"/>
          <w:lang w:bidi="ar-EG"/>
        </w:rPr>
        <w:t xml:space="preserve">002), "The effect </w:t>
      </w:r>
      <w:proofErr w:type="gramStart"/>
      <w:r w:rsidR="00C03D1B">
        <w:rPr>
          <w:rFonts w:ascii="Simplified Arabic" w:hAnsi="Simplified Arabic" w:cs="Simplified Arabic"/>
          <w:sz w:val="28"/>
          <w:szCs w:val="28"/>
          <w:lang w:bidi="ar-EG"/>
        </w:rPr>
        <w:t>of  the</w:t>
      </w:r>
      <w:proofErr w:type="gramEnd"/>
      <w:r w:rsidR="00C03D1B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proofErr w:type="spellStart"/>
      <w:r w:rsidR="00C03D1B">
        <w:rPr>
          <w:rFonts w:ascii="Simplified Arabic" w:hAnsi="Simplified Arabic" w:cs="Simplified Arabic"/>
          <w:sz w:val="28"/>
          <w:szCs w:val="28"/>
          <w:lang w:bidi="ar-EG"/>
        </w:rPr>
        <w:t>Pricewater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house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coopers merger on auditor concentration in Australia: A NOT", </w:t>
      </w:r>
      <w:r w:rsidRPr="008D2255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Accounting and </w:t>
      </w:r>
      <w:r w:rsidR="008D2255" w:rsidRPr="008D2255">
        <w:rPr>
          <w:rFonts w:ascii="Simplified Arabic" w:hAnsi="Simplified Arabic" w:cs="Simplified Arabic"/>
          <w:sz w:val="28"/>
          <w:szCs w:val="28"/>
          <w:u w:val="single"/>
          <w:lang w:bidi="ar-EG"/>
        </w:rPr>
        <w:t>F</w:t>
      </w:r>
      <w:r w:rsidRPr="008D2255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inance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(vol. 42).</w:t>
      </w:r>
    </w:p>
    <w:p w:rsidR="00AA666A" w:rsidRPr="00827AC9" w:rsidRDefault="00ED1A7B" w:rsidP="00B02ECF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lastRenderedPageBreak/>
        <w:t xml:space="preserve">Thornton, Daniel </w:t>
      </w:r>
      <w:r w:rsidR="00B02ECF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B</w:t>
      </w:r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., and Moore, </w:t>
      </w:r>
      <w:proofErr w:type="spellStart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Giora</w:t>
      </w:r>
      <w:proofErr w:type="spellEnd"/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 (2006), "Auditor choice and audit free </w:t>
      </w:r>
      <w:r w:rsidR="00B02ECF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d</w:t>
      </w:r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 xml:space="preserve">eterminants", </w:t>
      </w:r>
      <w:r w:rsidR="00B02ECF" w:rsidRPr="00B02ECF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J</w:t>
      </w:r>
      <w:r w:rsidRPr="00B02ECF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 xml:space="preserve">ournal of Business Finance and </w:t>
      </w:r>
      <w:r w:rsidR="00B02ECF" w:rsidRPr="00B02ECF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A</w:t>
      </w:r>
      <w:r w:rsidRPr="00B02ECF">
        <w:rPr>
          <w:rFonts w:ascii="Simplified Arabic" w:hAnsi="Simplified Arabic" w:cs="Simplified Arabic"/>
          <w:spacing w:val="-6"/>
          <w:sz w:val="28"/>
          <w:szCs w:val="28"/>
          <w:u w:val="single"/>
          <w:lang w:bidi="ar-EG"/>
        </w:rPr>
        <w:t>ccounting</w:t>
      </w:r>
      <w:r w:rsidRPr="00827AC9">
        <w:rPr>
          <w:rFonts w:ascii="Simplified Arabic" w:hAnsi="Simplified Arabic" w:cs="Simplified Arabic"/>
          <w:spacing w:val="-6"/>
          <w:sz w:val="28"/>
          <w:szCs w:val="28"/>
          <w:lang w:bidi="ar-EG"/>
        </w:rPr>
        <w:t>, (vol. 20, Issue 3).</w:t>
      </w:r>
    </w:p>
    <w:p w:rsidR="00A34D52" w:rsidRDefault="00041645" w:rsidP="003C1E62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Tyranski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J. W, (2008), "Concentration and competition in the auditing profession", </w:t>
      </w:r>
      <w:r w:rsidRPr="003C1E62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The CPA </w:t>
      </w:r>
      <w:r w:rsidR="003C1E62" w:rsidRPr="003C1E62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Pr="003C1E62">
        <w:rPr>
          <w:rFonts w:ascii="Simplified Arabic" w:hAnsi="Simplified Arabic" w:cs="Simplified Arabic"/>
          <w:sz w:val="28"/>
          <w:szCs w:val="28"/>
          <w:u w:val="single"/>
          <w:lang w:bidi="ar-EG"/>
        </w:rPr>
        <w:t>ournal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this document is available online at: </w:t>
      </w:r>
    </w:p>
    <w:p w:rsidR="00ED1A7B" w:rsidRPr="00A34D52" w:rsidRDefault="00041645" w:rsidP="00A34D52">
      <w:pPr>
        <w:pStyle w:val="a3"/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u w:val="single"/>
          <w:lang w:bidi="ar-EG"/>
        </w:rPr>
      </w:pPr>
      <w:r w:rsidRPr="00A34D52">
        <w:rPr>
          <w:rFonts w:ascii="Simplified Arabic" w:hAnsi="Simplified Arabic" w:cs="Simplified Arabic"/>
          <w:sz w:val="28"/>
          <w:szCs w:val="28"/>
          <w:u w:val="single"/>
          <w:lang w:bidi="ar-EG"/>
        </w:rPr>
        <w:t>www.nysscpa.org/printversicns/cpag/2008</w:t>
      </w:r>
    </w:p>
    <w:p w:rsidR="00041645" w:rsidRPr="00827AC9" w:rsidRDefault="00F43DAD" w:rsidP="00BA4FDB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Vander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Bauwhede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H. M.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Willekens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and A.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Gaeremynck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(2003), "Audit firm size, public ownership, and firms discretionary accruals management", </w:t>
      </w:r>
      <w:r w:rsidR="00BA4FDB" w:rsidRPr="00BA4FD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T</w:t>
      </w:r>
      <w:r w:rsidRPr="00BA4FDB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he </w:t>
      </w:r>
      <w:r w:rsidR="00BA4FDB" w:rsidRPr="00BA4FD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</w:t>
      </w:r>
      <w:r w:rsidRPr="00BA4FDB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nternational </w:t>
      </w:r>
      <w:r w:rsidR="00BA4FDB" w:rsidRPr="00BA4FD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Pr="00BA4FDB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ournal of </w:t>
      </w:r>
      <w:r w:rsidR="00BA4FDB" w:rsidRPr="00BA4FD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Pr="00BA4FDB">
        <w:rPr>
          <w:rFonts w:ascii="Simplified Arabic" w:hAnsi="Simplified Arabic" w:cs="Simplified Arabic"/>
          <w:sz w:val="28"/>
          <w:szCs w:val="28"/>
          <w:u w:val="single"/>
          <w:lang w:bidi="ar-EG"/>
        </w:rPr>
        <w:t>ccounting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(vol. 38)</w:t>
      </w:r>
    </w:p>
    <w:p w:rsidR="00F43DAD" w:rsidRPr="00827AC9" w:rsidRDefault="00373EEA" w:rsidP="00DF1E89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Wang, K. and Z. Iqbal, (2006), "Auditor choice, retained ownership, and earnings disclosure for IPO firms: </w:t>
      </w:r>
      <w:r w:rsidR="00DF1E89">
        <w:rPr>
          <w:rFonts w:ascii="Simplified Arabic" w:hAnsi="Simplified Arabic" w:cs="Simplified Arabic"/>
          <w:sz w:val="28"/>
          <w:szCs w:val="28"/>
          <w:lang w:bidi="ar-EG"/>
        </w:rPr>
        <w:t>F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urther evidence", </w:t>
      </w:r>
      <w:r w:rsidR="00DF1E89" w:rsidRPr="00DF1E8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</w:t>
      </w:r>
      <w:r w:rsidRPr="00DF1E89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nternational </w:t>
      </w:r>
      <w:r w:rsidR="00DF1E89" w:rsidRPr="00DF1E8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Pr="00DF1E89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ournal </w:t>
      </w:r>
      <w:r w:rsidR="00095DA0" w:rsidRPr="00DF1E89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of </w:t>
      </w:r>
      <w:r w:rsidR="00DF1E89" w:rsidRPr="00DF1E8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M</w:t>
      </w:r>
      <w:r w:rsidR="00095DA0" w:rsidRPr="00DF1E89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anagerial </w:t>
      </w:r>
      <w:r w:rsidR="00DF1E89" w:rsidRPr="00DF1E8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F</w:t>
      </w:r>
      <w:r w:rsidR="00095DA0" w:rsidRPr="00DF1E8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inance</w:t>
      </w:r>
      <w:r w:rsidR="00095DA0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(vol. 2, No. 3).</w:t>
      </w:r>
    </w:p>
    <w:p w:rsidR="005A02A6" w:rsidRPr="00827AC9" w:rsidRDefault="00302963" w:rsidP="003A1B56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Weizhang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Ming and Steven Martin, (2005), "</w:t>
      </w:r>
      <w:r w:rsidR="005A02A6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The Determinates of audit fess: Australian perspective", </w:t>
      </w:r>
      <w:r w:rsidR="005A02A6" w:rsidRPr="003A1B56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Review of </w:t>
      </w:r>
      <w:r w:rsidR="003A1B56" w:rsidRPr="003A1B56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5A02A6" w:rsidRPr="003A1B56">
        <w:rPr>
          <w:rFonts w:ascii="Simplified Arabic" w:hAnsi="Simplified Arabic" w:cs="Simplified Arabic"/>
          <w:sz w:val="28"/>
          <w:szCs w:val="28"/>
          <w:u w:val="single"/>
          <w:lang w:bidi="ar-EG"/>
        </w:rPr>
        <w:t>ccounting</w:t>
      </w:r>
      <w:r w:rsidR="005A02A6" w:rsidRPr="00827AC9">
        <w:rPr>
          <w:rFonts w:ascii="Simplified Arabic" w:hAnsi="Simplified Arabic" w:cs="Simplified Arabic"/>
          <w:sz w:val="28"/>
          <w:szCs w:val="28"/>
          <w:lang w:bidi="ar-EG"/>
        </w:rPr>
        <w:t>. (vol. 11, No. 1).</w:t>
      </w:r>
    </w:p>
    <w:p w:rsidR="00095DA0" w:rsidRPr="00827AC9" w:rsidRDefault="003763AB" w:rsidP="003A1B56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Willekens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and </w:t>
      </w:r>
      <w:proofErr w:type="spellStart"/>
      <w:proofErr w:type="gram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Achmadich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.,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(2003), "Pricing and supplier concentration in the private client segment of the audit market: Market power or competition?", </w:t>
      </w:r>
      <w:r w:rsidRPr="003A1B56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The </w:t>
      </w:r>
      <w:r w:rsidR="003A1B56" w:rsidRPr="003A1B56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</w:t>
      </w:r>
      <w:r w:rsidRPr="003A1B56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nternational </w:t>
      </w:r>
      <w:r w:rsidR="003A1B56" w:rsidRPr="003A1B56">
        <w:rPr>
          <w:rFonts w:ascii="Simplified Arabic" w:hAnsi="Simplified Arabic" w:cs="Simplified Arabic"/>
          <w:sz w:val="28"/>
          <w:szCs w:val="28"/>
          <w:u w:val="single"/>
          <w:lang w:bidi="ar-EG"/>
        </w:rPr>
        <w:t>J</w:t>
      </w:r>
      <w:r w:rsidRPr="003A1B56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ournal </w:t>
      </w:r>
      <w:r w:rsidR="003A1B56" w:rsidRPr="003A1B56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Pr="003A1B56">
        <w:rPr>
          <w:rFonts w:ascii="Simplified Arabic" w:hAnsi="Simplified Arabic" w:cs="Simplified Arabic"/>
          <w:sz w:val="28"/>
          <w:szCs w:val="28"/>
          <w:u w:val="single"/>
          <w:lang w:bidi="ar-EG"/>
        </w:rPr>
        <w:t>ccounting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. (vol. 38).</w:t>
      </w:r>
    </w:p>
    <w:p w:rsidR="00E91B8D" w:rsidRPr="00827AC9" w:rsidRDefault="00E91B8D" w:rsidP="0002190D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Wolkc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. And Michelson S. and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wootton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ch.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(2001), "Auditor concentration and market shares in the </w:t>
      </w:r>
      <w:r w:rsidR="0002190D">
        <w:rPr>
          <w:rFonts w:ascii="Simplified Arabic" w:hAnsi="Simplified Arabic" w:cs="Simplified Arabic"/>
          <w:sz w:val="28"/>
          <w:szCs w:val="28"/>
          <w:lang w:bidi="ar-EG"/>
        </w:rPr>
        <w:t>US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: 1988 – 1999 – A descriptive note", </w:t>
      </w:r>
      <w:r w:rsidRPr="0002190D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British </w:t>
      </w:r>
      <w:r w:rsidR="0002190D" w:rsidRPr="0002190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Pr="0002190D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ccounting </w:t>
      </w:r>
      <w:r w:rsidR="0002190D" w:rsidRPr="0002190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</w:t>
      </w:r>
      <w:r w:rsidRPr="0002190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eview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(vol. 33, Issue 2, June).</w:t>
      </w:r>
    </w:p>
    <w:p w:rsidR="003763AB" w:rsidRPr="0002190D" w:rsidRDefault="00E91B8D" w:rsidP="0002190D">
      <w:pPr>
        <w:spacing w:after="0" w:line="288" w:lineRule="auto"/>
        <w:ind w:left="350" w:hanging="360"/>
        <w:jc w:val="lowKashida"/>
        <w:rPr>
          <w:rFonts w:ascii="Simplified Arabic" w:hAnsi="Simplified Arabic" w:cs="Simplified Arabic"/>
          <w:sz w:val="2"/>
          <w:szCs w:val="2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</w:p>
    <w:p w:rsidR="008753DE" w:rsidRPr="00827AC9" w:rsidRDefault="000E7D7E" w:rsidP="00827AC9">
      <w:pPr>
        <w:pStyle w:val="a3"/>
        <w:numPr>
          <w:ilvl w:val="0"/>
          <w:numId w:val="1"/>
        </w:numPr>
        <w:spacing w:after="0" w:line="288" w:lineRule="auto"/>
        <w:ind w:left="350"/>
        <w:jc w:val="lowKashida"/>
        <w:rPr>
          <w:rFonts w:ascii="Simplified Arabic" w:hAnsi="Simplified Arabic" w:cs="Simplified Arabic"/>
          <w:b/>
          <w:bCs/>
          <w:sz w:val="30"/>
          <w:szCs w:val="30"/>
          <w:u w:val="single"/>
          <w:lang w:bidi="ar-EG"/>
        </w:rPr>
      </w:pPr>
      <w:r w:rsidRPr="00827AC9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أخرى: </w:t>
      </w:r>
      <w:r w:rsidRPr="00827AC9">
        <w:rPr>
          <w:rFonts w:ascii="Simplified Arabic" w:hAnsi="Simplified Arabic" w:cs="Simplified Arabic"/>
          <w:b/>
          <w:bCs/>
          <w:sz w:val="30"/>
          <w:szCs w:val="30"/>
          <w:u w:val="single"/>
          <w:lang w:bidi="ar-EG"/>
        </w:rPr>
        <w:t>Other Resources</w:t>
      </w:r>
    </w:p>
    <w:p w:rsidR="005A762D" w:rsidRDefault="000E7D7E" w:rsidP="00827AC9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Aksu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M., T.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Onder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and K.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Seatcioglu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(2007), "Auditor selection, client firm characteristics, and corporate governance: Evidence from an emerging market". Working paper,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Sabanci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University, Turkey. Available at: </w:t>
      </w:r>
    </w:p>
    <w:p w:rsidR="000E7D7E" w:rsidRPr="005A762D" w:rsidRDefault="000E7D7E" w:rsidP="005A762D">
      <w:pPr>
        <w:bidi w:val="0"/>
        <w:spacing w:after="0" w:line="288" w:lineRule="auto"/>
        <w:ind w:left="360"/>
        <w:jc w:val="lowKashida"/>
        <w:rPr>
          <w:rFonts w:ascii="Simplified Arabic" w:hAnsi="Simplified Arabic" w:cs="Simplified Arabic"/>
          <w:sz w:val="28"/>
          <w:szCs w:val="28"/>
          <w:u w:val="single"/>
          <w:lang w:bidi="ar-EG"/>
        </w:rPr>
      </w:pPr>
      <w:r w:rsidRPr="005A762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http://www.fma.org/orlando/papers/auditorselection-100701.pdf</w:t>
      </w:r>
    </w:p>
    <w:p w:rsidR="000E7D7E" w:rsidRPr="00827AC9" w:rsidRDefault="006E5769" w:rsidP="003F33FD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lastRenderedPageBreak/>
        <w:t xml:space="preserve">Carson, E., R.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Simnett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B. Soo, and A. Wright, (2006), "The pricing of client risk in a competitive audit market", </w:t>
      </w:r>
      <w:r w:rsidRPr="003F33F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paper presented at mid-year auditing section</w:t>
      </w:r>
      <w:r w:rsidR="003F33FD" w:rsidRPr="003F33F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/</w:t>
      </w:r>
      <w:r w:rsidRPr="003F33FD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 American </w:t>
      </w:r>
      <w:r w:rsidR="003F33FD" w:rsidRPr="003F33F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Pr="003F33F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ccounting Association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6E5769" w:rsidRPr="00827AC9" w:rsidRDefault="008157B6" w:rsidP="00FF332A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proofErr w:type="gram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Cassell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.,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C. (2009), "A new Era for the big 8? Evidence on the association between Earnings quality and audit firm type", </w:t>
      </w:r>
      <w:r w:rsidR="000A0DD9" w:rsidRPr="00FF332A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paper presented at American </w:t>
      </w:r>
      <w:r w:rsidR="00FF332A" w:rsidRPr="00FF332A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0A0DD9" w:rsidRPr="00FF332A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ccounting Association </w:t>
      </w:r>
      <w:r w:rsidR="00FF332A" w:rsidRPr="00FF332A">
        <w:rPr>
          <w:rFonts w:ascii="Simplified Arabic" w:hAnsi="Simplified Arabic" w:cs="Simplified Arabic"/>
          <w:sz w:val="28"/>
          <w:szCs w:val="28"/>
          <w:u w:val="single"/>
          <w:lang w:bidi="ar-EG"/>
        </w:rPr>
        <w:t>A</w:t>
      </w:r>
      <w:r w:rsidR="000A0DD9" w:rsidRPr="00FF332A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nnual </w:t>
      </w:r>
      <w:r w:rsidR="00FF332A" w:rsidRPr="00FF332A">
        <w:rPr>
          <w:rFonts w:ascii="Simplified Arabic" w:hAnsi="Simplified Arabic" w:cs="Simplified Arabic"/>
          <w:sz w:val="28"/>
          <w:szCs w:val="28"/>
          <w:u w:val="single"/>
          <w:lang w:bidi="ar-EG"/>
        </w:rPr>
        <w:t>M</w:t>
      </w:r>
      <w:r w:rsidR="000A0DD9" w:rsidRPr="00FF332A">
        <w:rPr>
          <w:rFonts w:ascii="Simplified Arabic" w:hAnsi="Simplified Arabic" w:cs="Simplified Arabic"/>
          <w:sz w:val="28"/>
          <w:szCs w:val="28"/>
          <w:u w:val="single"/>
          <w:lang w:bidi="ar-EG"/>
        </w:rPr>
        <w:t>eeting</w:t>
      </w:r>
      <w:r w:rsidR="000A0DD9"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0A0DD9" w:rsidRPr="00827AC9" w:rsidRDefault="000A0DD9" w:rsidP="00827AC9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Guedhami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O., J. Pittman, and</w:t>
      </w:r>
      <w:r w:rsidR="00E07F6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w,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Saffar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(2007), "Auditor choice in privatized firms: Empirical evidence on the role of state and foreign owners". </w:t>
      </w:r>
      <w:r w:rsidRPr="00EA7B6D">
        <w:rPr>
          <w:rFonts w:ascii="Simplified Arabic" w:hAnsi="Simplified Arabic" w:cs="Simplified Arabic"/>
          <w:sz w:val="28"/>
          <w:szCs w:val="28"/>
          <w:u w:val="single"/>
          <w:lang w:bidi="ar-EG"/>
        </w:rPr>
        <w:t>Working paper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0A0DD9" w:rsidRPr="00827AC9" w:rsidRDefault="000A0DD9" w:rsidP="00645429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Hyytinen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A. and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Vaananen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(2004), </w:t>
      </w:r>
      <w:r w:rsidR="00D16DCE" w:rsidRPr="00827AC9">
        <w:rPr>
          <w:rFonts w:ascii="Simplified Arabic" w:hAnsi="Simplified Arabic" w:cs="Simplified Arabic"/>
          <w:sz w:val="28"/>
          <w:szCs w:val="28"/>
          <w:lang w:bidi="ar-EG"/>
        </w:rPr>
        <w:t>"Mandatory audito</w:t>
      </w:r>
      <w:r w:rsidR="00F22B9A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r choice and small firm finance: Evidence from Finland", Discussion paper, </w:t>
      </w:r>
      <w:r w:rsidR="00A03DAD" w:rsidRPr="0064542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T</w:t>
      </w:r>
      <w:r w:rsidR="00F22B9A" w:rsidRPr="00645429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he </w:t>
      </w:r>
      <w:r w:rsidR="00A03DAD" w:rsidRPr="0064542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R</w:t>
      </w:r>
      <w:r w:rsidR="00F22B9A" w:rsidRPr="00645429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esearch </w:t>
      </w:r>
      <w:r w:rsidR="00A03DAD" w:rsidRPr="0064542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</w:t>
      </w:r>
      <w:r w:rsidR="00F22B9A" w:rsidRPr="00645429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nstitute of the </w:t>
      </w:r>
      <w:r w:rsidR="00645429" w:rsidRPr="0064542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F</w:t>
      </w:r>
      <w:r w:rsidR="00F22B9A" w:rsidRPr="00645429">
        <w:rPr>
          <w:rFonts w:ascii="Simplified Arabic" w:hAnsi="Simplified Arabic" w:cs="Simplified Arabic"/>
          <w:sz w:val="28"/>
          <w:szCs w:val="28"/>
          <w:u w:val="single"/>
          <w:lang w:bidi="ar-EG"/>
        </w:rPr>
        <w:t>inish Economy</w:t>
      </w:r>
      <w:r w:rsidR="00F22B9A"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827AC9" w:rsidRDefault="00D20F25" w:rsidP="00094D41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Karim, W. </w:t>
      </w:r>
      <w:r w:rsidR="00163689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and Tony </w:t>
      </w:r>
      <w:proofErr w:type="spellStart"/>
      <w:r w:rsidR="00163689" w:rsidRPr="00827AC9">
        <w:rPr>
          <w:rFonts w:ascii="Simplified Arabic" w:hAnsi="Simplified Arabic" w:cs="Simplified Arabic"/>
          <w:sz w:val="28"/>
          <w:szCs w:val="28"/>
          <w:lang w:bidi="ar-EG"/>
        </w:rPr>
        <w:t>Vanzijl</w:t>
      </w:r>
      <w:proofErr w:type="spellEnd"/>
      <w:r w:rsidR="00163689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(2007), "Audit concentration, auditor choice and management ownership in under developed securities markets: The case of Bangladesh", </w:t>
      </w:r>
      <w:r w:rsidR="00331B9B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AFAANZ conference. Accounting and </w:t>
      </w:r>
      <w:r w:rsidR="00094D41">
        <w:rPr>
          <w:rFonts w:ascii="Simplified Arabic" w:hAnsi="Simplified Arabic" w:cs="Simplified Arabic"/>
          <w:sz w:val="28"/>
          <w:szCs w:val="28"/>
          <w:lang w:bidi="ar-EG"/>
        </w:rPr>
        <w:t>F</w:t>
      </w:r>
      <w:r w:rsidR="00331B9B" w:rsidRPr="00827AC9">
        <w:rPr>
          <w:rFonts w:ascii="Simplified Arabic" w:hAnsi="Simplified Arabic" w:cs="Simplified Arabic"/>
          <w:sz w:val="28"/>
          <w:szCs w:val="28"/>
          <w:lang w:bidi="ar-EG"/>
        </w:rPr>
        <w:t>inance Association of Australia and New Zealand limited. Available at:</w:t>
      </w:r>
    </w:p>
    <w:p w:rsidR="00F22B9A" w:rsidRPr="00827AC9" w:rsidRDefault="00331B9B" w:rsidP="00827AC9">
      <w:pPr>
        <w:pStyle w:val="a3"/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094D41">
        <w:rPr>
          <w:rFonts w:ascii="Simplified Arabic" w:hAnsi="Simplified Arabic" w:cs="Simplified Arabic"/>
          <w:sz w:val="28"/>
          <w:szCs w:val="28"/>
          <w:u w:val="single"/>
          <w:lang w:bidi="ar-EG"/>
        </w:rPr>
        <w:t>http://www.afaanz.org/openconf/afaanz/papers.php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E76852" w:rsidRDefault="00336AC1" w:rsidP="00827AC9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pacing w:val="-4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pacing w:val="-4"/>
          <w:sz w:val="28"/>
          <w:szCs w:val="28"/>
          <w:lang w:bidi="ar-EG"/>
        </w:rPr>
        <w:t>Karjalainer</w:t>
      </w:r>
      <w:proofErr w:type="spellEnd"/>
      <w:r w:rsidRPr="00827AC9">
        <w:rPr>
          <w:rFonts w:ascii="Simplified Arabic" w:hAnsi="Simplified Arabic" w:cs="Simplified Arabic"/>
          <w:spacing w:val="-4"/>
          <w:sz w:val="28"/>
          <w:szCs w:val="28"/>
          <w:lang w:bidi="ar-EG"/>
        </w:rPr>
        <w:t xml:space="preserve">, J., (2008), "Auditor choice and cost </w:t>
      </w:r>
      <w:r w:rsidR="004C0AD2" w:rsidRPr="00827AC9">
        <w:rPr>
          <w:rFonts w:ascii="Simplified Arabic" w:hAnsi="Simplified Arabic" w:cs="Simplified Arabic"/>
          <w:spacing w:val="-4"/>
          <w:sz w:val="28"/>
          <w:szCs w:val="28"/>
          <w:lang w:bidi="ar-EG"/>
        </w:rPr>
        <w:t xml:space="preserve">of debt financing for private SMEs", </w:t>
      </w:r>
      <w:proofErr w:type="gramStart"/>
      <w:r w:rsidR="004C0AD2" w:rsidRPr="00827AC9">
        <w:rPr>
          <w:rFonts w:ascii="Simplified Arabic" w:hAnsi="Simplified Arabic" w:cs="Simplified Arabic"/>
          <w:spacing w:val="-4"/>
          <w:sz w:val="28"/>
          <w:szCs w:val="28"/>
          <w:lang w:bidi="ar-EG"/>
        </w:rPr>
        <w:t>Working</w:t>
      </w:r>
      <w:proofErr w:type="gramEnd"/>
      <w:r w:rsidR="004C0AD2" w:rsidRPr="00827AC9">
        <w:rPr>
          <w:rFonts w:ascii="Simplified Arabic" w:hAnsi="Simplified Arabic" w:cs="Simplified Arabic"/>
          <w:spacing w:val="-4"/>
          <w:sz w:val="28"/>
          <w:szCs w:val="28"/>
          <w:lang w:bidi="ar-EG"/>
        </w:rPr>
        <w:t xml:space="preserve"> paper, university of Kuopio. Available at: </w:t>
      </w:r>
    </w:p>
    <w:p w:rsidR="00702A0E" w:rsidRPr="00E76852" w:rsidRDefault="004C0AD2" w:rsidP="00E76852">
      <w:pPr>
        <w:pStyle w:val="a3"/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pacing w:val="-4"/>
          <w:sz w:val="28"/>
          <w:szCs w:val="28"/>
          <w:u w:val="single"/>
          <w:lang w:bidi="ar-EG"/>
        </w:rPr>
      </w:pPr>
      <w:r w:rsidRPr="00E76852">
        <w:rPr>
          <w:rFonts w:ascii="Simplified Arabic" w:hAnsi="Simplified Arabic" w:cs="Simplified Arabic"/>
          <w:spacing w:val="-4"/>
          <w:sz w:val="28"/>
          <w:szCs w:val="28"/>
          <w:u w:val="single"/>
          <w:lang w:bidi="ar-EG"/>
        </w:rPr>
        <w:t>http://www.lipas.uwasa.filktt/lasktion/tut</w:t>
      </w:r>
      <w:r w:rsidR="00E76852" w:rsidRPr="00E76852">
        <w:rPr>
          <w:rFonts w:ascii="Simplified Arabic" w:hAnsi="Simplified Arabic" w:cs="Simplified Arabic"/>
          <w:spacing w:val="-4"/>
          <w:sz w:val="28"/>
          <w:szCs w:val="28"/>
          <w:u w:val="single"/>
          <w:lang w:bidi="ar-EG"/>
        </w:rPr>
        <w:t>o</w:t>
      </w:r>
      <w:r w:rsidRPr="00E76852">
        <w:rPr>
          <w:rFonts w:ascii="Simplified Arabic" w:hAnsi="Simplified Arabic" w:cs="Simplified Arabic"/>
          <w:spacing w:val="-4"/>
          <w:sz w:val="28"/>
          <w:szCs w:val="28"/>
          <w:u w:val="single"/>
          <w:lang w:bidi="ar-EG"/>
        </w:rPr>
        <w:t>2008/</w:t>
      </w:r>
      <w:r w:rsidR="00702A0E" w:rsidRPr="00E76852">
        <w:rPr>
          <w:rFonts w:ascii="Simplified Arabic" w:hAnsi="Simplified Arabic" w:cs="Simplified Arabic"/>
          <w:spacing w:val="-4"/>
          <w:sz w:val="28"/>
          <w:szCs w:val="28"/>
          <w:u w:val="single"/>
          <w:lang w:bidi="ar-EG"/>
        </w:rPr>
        <w:t>Karjalainer,Jwkkatuto2008.pdf</w:t>
      </w:r>
    </w:p>
    <w:p w:rsidR="00C90CD5" w:rsidRPr="00827AC9" w:rsidRDefault="00FD22C4" w:rsidP="00827AC9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Meuwissem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, R., et al. (2005), "</w:t>
      </w:r>
      <w:r w:rsidR="00573D4E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The effects of audit partner experience and industry specialization on audit quality", </w:t>
      </w:r>
      <w:r w:rsidR="005E5EEE" w:rsidRPr="00AF3BAC">
        <w:rPr>
          <w:rFonts w:ascii="Simplified Arabic" w:hAnsi="Simplified Arabic" w:cs="Simplified Arabic"/>
          <w:sz w:val="28"/>
          <w:szCs w:val="28"/>
          <w:u w:val="single"/>
          <w:lang w:bidi="ar-EG"/>
        </w:rPr>
        <w:t>worki</w:t>
      </w:r>
      <w:r w:rsidR="00C90CD5" w:rsidRPr="00AF3BAC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ng paper, </w:t>
      </w:r>
      <w:proofErr w:type="spellStart"/>
      <w:r w:rsidR="00C90CD5" w:rsidRPr="00AF3BAC">
        <w:rPr>
          <w:rFonts w:ascii="Simplified Arabic" w:hAnsi="Simplified Arabic" w:cs="Simplified Arabic"/>
          <w:sz w:val="28"/>
          <w:szCs w:val="28"/>
          <w:u w:val="single"/>
          <w:lang w:bidi="ar-EG"/>
        </w:rPr>
        <w:t>Maustricht</w:t>
      </w:r>
      <w:proofErr w:type="spellEnd"/>
      <w:r w:rsidR="00C90CD5" w:rsidRPr="00AF3BAC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 </w:t>
      </w:r>
      <w:proofErr w:type="gramStart"/>
      <w:r w:rsidR="00C90CD5" w:rsidRPr="00AF3BAC">
        <w:rPr>
          <w:rFonts w:ascii="Simplified Arabic" w:hAnsi="Simplified Arabic" w:cs="Simplified Arabic"/>
          <w:sz w:val="28"/>
          <w:szCs w:val="28"/>
          <w:u w:val="single"/>
          <w:lang w:bidi="ar-EG"/>
        </w:rPr>
        <w:t>university</w:t>
      </w:r>
      <w:proofErr w:type="gramEnd"/>
      <w:r w:rsidR="00C90CD5"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331B9B" w:rsidRDefault="00943AB7" w:rsidP="00827AC9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Ming, M. (2007), "Corporate governance, auditor choice and auditor switch: evidence from </w:t>
      </w:r>
      <w:r w:rsidR="0032469E" w:rsidRPr="00827AC9">
        <w:rPr>
          <w:rFonts w:ascii="Simplified Arabic" w:hAnsi="Simplified Arabic" w:cs="Simplified Arabic"/>
          <w:sz w:val="28"/>
          <w:szCs w:val="28"/>
          <w:lang w:bidi="ar-EG"/>
        </w:rPr>
        <w:t>China</w:t>
      </w:r>
      <w:r w:rsidR="00726B05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", </w:t>
      </w:r>
      <w:r w:rsidR="00726B05" w:rsidRPr="0092456F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ph. D. Dissertation. Hong Kong Baptist </w:t>
      </w:r>
      <w:proofErr w:type="gramStart"/>
      <w:r w:rsidR="00726B05" w:rsidRPr="0092456F">
        <w:rPr>
          <w:rFonts w:ascii="Simplified Arabic" w:hAnsi="Simplified Arabic" w:cs="Simplified Arabic"/>
          <w:sz w:val="28"/>
          <w:szCs w:val="28"/>
          <w:u w:val="single"/>
          <w:lang w:bidi="ar-EG"/>
        </w:rPr>
        <w:t>university</w:t>
      </w:r>
      <w:proofErr w:type="gramEnd"/>
      <w:r w:rsidR="00726B05" w:rsidRPr="00827AC9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D8441E" w:rsidRPr="00D8441E" w:rsidRDefault="00D8441E" w:rsidP="00D8441E">
      <w:pPr>
        <w:bidi w:val="0"/>
        <w:spacing w:after="0" w:line="288" w:lineRule="auto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D8441E" w:rsidRDefault="009F3185" w:rsidP="00D8441E">
      <w:pPr>
        <w:pStyle w:val="a3"/>
        <w:numPr>
          <w:ilvl w:val="0"/>
          <w:numId w:val="2"/>
        </w:numPr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lastRenderedPageBreak/>
        <w:t>Rag</w:t>
      </w:r>
      <w:r w:rsidR="00D8441E">
        <w:rPr>
          <w:rFonts w:ascii="Simplified Arabic" w:hAnsi="Simplified Arabic" w:cs="Simplified Arabic"/>
          <w:sz w:val="28"/>
          <w:szCs w:val="28"/>
          <w:lang w:bidi="ar-EG"/>
        </w:rPr>
        <w:t>h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i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T. and J. </w:t>
      </w:r>
      <w:proofErr w:type="spell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Azibi</w:t>
      </w:r>
      <w:proofErr w:type="spell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, (2008), "Auditor's choice and </w:t>
      </w:r>
      <w:proofErr w:type="gramStart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>Earning</w:t>
      </w:r>
      <w:proofErr w:type="gramEnd"/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management after </w:t>
      </w:r>
      <w:r w:rsidR="00E95F2A" w:rsidRPr="00827AC9">
        <w:rPr>
          <w:rFonts w:ascii="Simplified Arabic" w:hAnsi="Simplified Arabic" w:cs="Simplified Arabic"/>
          <w:sz w:val="28"/>
          <w:szCs w:val="28"/>
          <w:lang w:bidi="ar-EG"/>
        </w:rPr>
        <w:t>E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nron</w:t>
      </w:r>
      <w:r w:rsidR="00D8441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>scandals</w:t>
      </w:r>
      <w:r w:rsidR="00D8441E">
        <w:rPr>
          <w:rFonts w:ascii="Simplified Arabic" w:hAnsi="Simplified Arabic" w:cs="Simplified Arabic"/>
          <w:sz w:val="28"/>
          <w:szCs w:val="28"/>
          <w:lang w:bidi="ar-EG"/>
        </w:rPr>
        <w:t xml:space="preserve">: </w:t>
      </w:r>
      <w:r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Empirical approach in French </w:t>
      </w:r>
      <w:r w:rsidR="00E95F2A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context. EABR &amp; TLC conference. </w:t>
      </w:r>
      <w:proofErr w:type="spellStart"/>
      <w:r w:rsidR="00E95F2A" w:rsidRPr="00827AC9">
        <w:rPr>
          <w:rFonts w:ascii="Simplified Arabic" w:hAnsi="Simplified Arabic" w:cs="Simplified Arabic"/>
          <w:sz w:val="28"/>
          <w:szCs w:val="28"/>
          <w:lang w:bidi="ar-EG"/>
        </w:rPr>
        <w:t>Proceegings</w:t>
      </w:r>
      <w:proofErr w:type="spellEnd"/>
      <w:r w:rsidR="00E95F2A" w:rsidRPr="00827AC9">
        <w:rPr>
          <w:rFonts w:ascii="Simplified Arabic" w:hAnsi="Simplified Arabic" w:cs="Simplified Arabic"/>
          <w:sz w:val="28"/>
          <w:szCs w:val="28"/>
          <w:lang w:bidi="ar-EG"/>
        </w:rPr>
        <w:t xml:space="preserve"> Rothenberg, Germany. Available at: </w:t>
      </w:r>
    </w:p>
    <w:p w:rsidR="00726B05" w:rsidRPr="000D6118" w:rsidRDefault="00727833" w:rsidP="00D8441E">
      <w:pPr>
        <w:pStyle w:val="a3"/>
        <w:bidi w:val="0"/>
        <w:spacing w:after="0" w:line="288" w:lineRule="auto"/>
        <w:ind w:left="350"/>
        <w:jc w:val="lowKashida"/>
        <w:rPr>
          <w:rFonts w:ascii="Simplified Arabic" w:hAnsi="Simplified Arabic" w:cs="Simplified Arabic"/>
          <w:spacing w:val="-12"/>
          <w:sz w:val="26"/>
          <w:szCs w:val="26"/>
          <w:u w:val="single"/>
          <w:lang w:bidi="ar-EG"/>
        </w:rPr>
      </w:pPr>
      <w:r w:rsidRPr="000D6118">
        <w:rPr>
          <w:rFonts w:ascii="Simplified Arabic" w:hAnsi="Simplified Arabic" w:cs="Simplified Arabic"/>
          <w:spacing w:val="-12"/>
          <w:sz w:val="26"/>
          <w:szCs w:val="26"/>
          <w:u w:val="single"/>
          <w:lang w:bidi="ar-EG"/>
        </w:rPr>
        <w:t>http://www.cl</w:t>
      </w:r>
      <w:r w:rsidR="00BF5507" w:rsidRPr="000D6118">
        <w:rPr>
          <w:rFonts w:ascii="Simplified Arabic" w:hAnsi="Simplified Arabic" w:cs="Simplified Arabic"/>
          <w:spacing w:val="-12"/>
          <w:sz w:val="26"/>
          <w:szCs w:val="26"/>
          <w:u w:val="single"/>
          <w:lang w:bidi="ar-EG"/>
        </w:rPr>
        <w:t>uteirstitute-onlinejournals.com/programs/rothenburg</w:t>
      </w:r>
      <w:r w:rsidR="00B555CE" w:rsidRPr="000D6118">
        <w:rPr>
          <w:rFonts w:ascii="Simplified Arabic" w:hAnsi="Simplified Arabic" w:cs="Simplified Arabic"/>
          <w:spacing w:val="-12"/>
          <w:sz w:val="26"/>
          <w:szCs w:val="26"/>
          <w:u w:val="single"/>
          <w:lang w:bidi="ar-EG"/>
        </w:rPr>
        <w:t>_2002/Aticle%20290.pdf</w:t>
      </w:r>
    </w:p>
    <w:p w:rsidR="00B555CE" w:rsidRPr="009B53EC" w:rsidRDefault="00B555CE" w:rsidP="00827AC9">
      <w:pPr>
        <w:bidi w:val="0"/>
        <w:spacing w:after="0" w:line="288" w:lineRule="auto"/>
        <w:ind w:left="350" w:hanging="360"/>
        <w:jc w:val="lowKashida"/>
        <w:rPr>
          <w:rFonts w:cs="Simplified Arabic"/>
          <w:sz w:val="28"/>
          <w:szCs w:val="28"/>
          <w:lang w:bidi="ar-EG"/>
        </w:rPr>
      </w:pPr>
      <w:r w:rsidRPr="00827AC9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sectPr w:rsidR="00B555CE" w:rsidRPr="009B53EC" w:rsidSect="00280CEA">
      <w:headerReference w:type="default" r:id="rId8"/>
      <w:pgSz w:w="11906" w:h="16838"/>
      <w:pgMar w:top="1134" w:right="1418" w:bottom="1134" w:left="1418" w:header="709" w:footer="709" w:gutter="0"/>
      <w:pgNumType w:start="23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4E" w:rsidRDefault="00AB494E" w:rsidP="00EF18E1">
      <w:pPr>
        <w:spacing w:after="0" w:line="240" w:lineRule="auto"/>
      </w:pPr>
      <w:r>
        <w:separator/>
      </w:r>
    </w:p>
  </w:endnote>
  <w:endnote w:type="continuationSeparator" w:id="0">
    <w:p w:rsidR="00AB494E" w:rsidRDefault="00AB494E" w:rsidP="00EF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4E" w:rsidRDefault="00AB494E" w:rsidP="00EF18E1">
      <w:pPr>
        <w:spacing w:after="0" w:line="240" w:lineRule="auto"/>
      </w:pPr>
      <w:r>
        <w:separator/>
      </w:r>
    </w:p>
  </w:footnote>
  <w:footnote w:type="continuationSeparator" w:id="0">
    <w:p w:rsidR="00AB494E" w:rsidRDefault="00AB494E" w:rsidP="00EF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E1" w:rsidRPr="00EF18E1" w:rsidRDefault="00EF18E1">
    <w:pPr>
      <w:pStyle w:val="a4"/>
      <w:jc w:val="center"/>
      <w:rPr>
        <w:rFonts w:asciiTheme="majorBidi" w:hAnsiTheme="majorBidi" w:cstheme="majorBidi"/>
        <w:b/>
        <w:bCs/>
        <w:sz w:val="24"/>
        <w:szCs w:val="24"/>
      </w:rPr>
    </w:pPr>
    <w:r w:rsidRPr="00EF18E1">
      <w:rPr>
        <w:rFonts w:asciiTheme="majorBidi" w:hAnsiTheme="majorBidi" w:cstheme="majorBidi"/>
        <w:b/>
        <w:bCs/>
        <w:sz w:val="24"/>
        <w:szCs w:val="24"/>
        <w:rtl/>
      </w:rPr>
      <w:t>-</w:t>
    </w:r>
    <w:sdt>
      <w:sdtPr>
        <w:rPr>
          <w:rFonts w:asciiTheme="majorBidi" w:hAnsiTheme="majorBidi" w:cstheme="majorBidi"/>
          <w:b/>
          <w:bCs/>
          <w:sz w:val="24"/>
          <w:szCs w:val="24"/>
          <w:rtl/>
        </w:rPr>
        <w:id w:val="1248004044"/>
        <w:docPartObj>
          <w:docPartGallery w:val="Page Numbers (Top of Page)"/>
          <w:docPartUnique/>
        </w:docPartObj>
      </w:sdtPr>
      <w:sdtEndPr/>
      <w:sdtContent>
        <w:r w:rsidRPr="00EF18E1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EF18E1">
          <w:rPr>
            <w:rFonts w:asciiTheme="majorBidi" w:hAnsiTheme="majorBidi" w:cstheme="majorBidi"/>
            <w:b/>
            <w:bCs/>
            <w:sz w:val="24"/>
            <w:szCs w:val="24"/>
          </w:rPr>
          <w:instrText>PAGE   \* MERGEFORMAT</w:instrText>
        </w:r>
        <w:r w:rsidRPr="00EF18E1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0D1CA1" w:rsidRPr="000D1CA1">
          <w:rPr>
            <w:rFonts w:asciiTheme="majorBidi" w:hAnsiTheme="majorBidi" w:cstheme="majorBidi"/>
            <w:b/>
            <w:bCs/>
            <w:noProof/>
            <w:sz w:val="24"/>
            <w:szCs w:val="24"/>
            <w:rtl/>
            <w:lang w:val="ar-SA"/>
          </w:rPr>
          <w:t>241</w:t>
        </w:r>
        <w:r w:rsidRPr="00EF18E1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  <w:r w:rsidRPr="00EF18E1">
          <w:rPr>
            <w:rFonts w:asciiTheme="majorBidi" w:hAnsiTheme="majorBidi" w:cstheme="majorBidi"/>
            <w:b/>
            <w:bCs/>
            <w:sz w:val="24"/>
            <w:szCs w:val="24"/>
            <w:rtl/>
          </w:rPr>
          <w:t>-</w:t>
        </w:r>
      </w:sdtContent>
    </w:sdt>
  </w:p>
  <w:p w:rsidR="00EF18E1" w:rsidRDefault="00EF18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945"/>
    <w:multiLevelType w:val="hybridMultilevel"/>
    <w:tmpl w:val="D3AE549C"/>
    <w:lvl w:ilvl="0" w:tplc="6636840A">
      <w:start w:val="1"/>
      <w:numFmt w:val="arabicAbjad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7CC3"/>
    <w:multiLevelType w:val="hybridMultilevel"/>
    <w:tmpl w:val="53AE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0747A"/>
    <w:multiLevelType w:val="hybridMultilevel"/>
    <w:tmpl w:val="8CD2DD3C"/>
    <w:lvl w:ilvl="0" w:tplc="C096B0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930FF"/>
    <w:multiLevelType w:val="hybridMultilevel"/>
    <w:tmpl w:val="54E08D72"/>
    <w:lvl w:ilvl="0" w:tplc="78084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17F3D"/>
    <w:multiLevelType w:val="hybridMultilevel"/>
    <w:tmpl w:val="45BCC8E8"/>
    <w:lvl w:ilvl="0" w:tplc="EB2EEF3A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CB9"/>
    <w:multiLevelType w:val="hybridMultilevel"/>
    <w:tmpl w:val="F0E63F1C"/>
    <w:lvl w:ilvl="0" w:tplc="78084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00E7E"/>
    <w:multiLevelType w:val="hybridMultilevel"/>
    <w:tmpl w:val="3ADC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93"/>
    <w:rsid w:val="00013DB6"/>
    <w:rsid w:val="0002190D"/>
    <w:rsid w:val="000314D7"/>
    <w:rsid w:val="00041645"/>
    <w:rsid w:val="00057B31"/>
    <w:rsid w:val="000623C2"/>
    <w:rsid w:val="00067E0B"/>
    <w:rsid w:val="000872A5"/>
    <w:rsid w:val="000940AB"/>
    <w:rsid w:val="00094D41"/>
    <w:rsid w:val="00095575"/>
    <w:rsid w:val="00095DA0"/>
    <w:rsid w:val="000A0DD9"/>
    <w:rsid w:val="000B35E0"/>
    <w:rsid w:val="000B471C"/>
    <w:rsid w:val="000C3D18"/>
    <w:rsid w:val="000D1CA1"/>
    <w:rsid w:val="000D6118"/>
    <w:rsid w:val="000E28CA"/>
    <w:rsid w:val="000E7D7E"/>
    <w:rsid w:val="000F1CD1"/>
    <w:rsid w:val="001020E4"/>
    <w:rsid w:val="00111959"/>
    <w:rsid w:val="00113309"/>
    <w:rsid w:val="0011358D"/>
    <w:rsid w:val="00120FF7"/>
    <w:rsid w:val="00136C82"/>
    <w:rsid w:val="00150F60"/>
    <w:rsid w:val="00153E5E"/>
    <w:rsid w:val="00163689"/>
    <w:rsid w:val="00185CBD"/>
    <w:rsid w:val="001A0EDF"/>
    <w:rsid w:val="001B2BFB"/>
    <w:rsid w:val="001C2AD0"/>
    <w:rsid w:val="00204B38"/>
    <w:rsid w:val="00207959"/>
    <w:rsid w:val="00214917"/>
    <w:rsid w:val="002235EE"/>
    <w:rsid w:val="00230C89"/>
    <w:rsid w:val="0023337D"/>
    <w:rsid w:val="00242F3A"/>
    <w:rsid w:val="00253C89"/>
    <w:rsid w:val="0025556E"/>
    <w:rsid w:val="00255D37"/>
    <w:rsid w:val="0025615A"/>
    <w:rsid w:val="00256FB1"/>
    <w:rsid w:val="00262F9A"/>
    <w:rsid w:val="00280CEA"/>
    <w:rsid w:val="002824DA"/>
    <w:rsid w:val="00282994"/>
    <w:rsid w:val="0029117D"/>
    <w:rsid w:val="002A2125"/>
    <w:rsid w:val="002A3C28"/>
    <w:rsid w:val="002A7793"/>
    <w:rsid w:val="002B260B"/>
    <w:rsid w:val="002C10A9"/>
    <w:rsid w:val="002C60B9"/>
    <w:rsid w:val="002F1984"/>
    <w:rsid w:val="00302963"/>
    <w:rsid w:val="00304CD0"/>
    <w:rsid w:val="0032469E"/>
    <w:rsid w:val="003255D5"/>
    <w:rsid w:val="00331B9B"/>
    <w:rsid w:val="003330A9"/>
    <w:rsid w:val="00336AC1"/>
    <w:rsid w:val="003525C0"/>
    <w:rsid w:val="003644E5"/>
    <w:rsid w:val="003648A3"/>
    <w:rsid w:val="003658DE"/>
    <w:rsid w:val="00373EEA"/>
    <w:rsid w:val="003763AB"/>
    <w:rsid w:val="003768DD"/>
    <w:rsid w:val="0039747E"/>
    <w:rsid w:val="003A1B56"/>
    <w:rsid w:val="003A4582"/>
    <w:rsid w:val="003A6BB8"/>
    <w:rsid w:val="003B494A"/>
    <w:rsid w:val="003B4957"/>
    <w:rsid w:val="003B5A13"/>
    <w:rsid w:val="003C1E62"/>
    <w:rsid w:val="003C55F0"/>
    <w:rsid w:val="003C74AF"/>
    <w:rsid w:val="003D0468"/>
    <w:rsid w:val="003F2FDD"/>
    <w:rsid w:val="003F33FD"/>
    <w:rsid w:val="00403C13"/>
    <w:rsid w:val="00407F42"/>
    <w:rsid w:val="0042718E"/>
    <w:rsid w:val="00430E07"/>
    <w:rsid w:val="00433543"/>
    <w:rsid w:val="004353B8"/>
    <w:rsid w:val="00453D8C"/>
    <w:rsid w:val="00484D07"/>
    <w:rsid w:val="00497FB4"/>
    <w:rsid w:val="004A1ED3"/>
    <w:rsid w:val="004A4FC4"/>
    <w:rsid w:val="004A658C"/>
    <w:rsid w:val="004C0AD2"/>
    <w:rsid w:val="004D15BA"/>
    <w:rsid w:val="004D49E0"/>
    <w:rsid w:val="004E1198"/>
    <w:rsid w:val="004E15EF"/>
    <w:rsid w:val="004F0940"/>
    <w:rsid w:val="004F19C9"/>
    <w:rsid w:val="00517FF2"/>
    <w:rsid w:val="005221CD"/>
    <w:rsid w:val="00532CD3"/>
    <w:rsid w:val="00533D0E"/>
    <w:rsid w:val="00536DAE"/>
    <w:rsid w:val="00563553"/>
    <w:rsid w:val="00564BA9"/>
    <w:rsid w:val="00573D4E"/>
    <w:rsid w:val="0057413B"/>
    <w:rsid w:val="00583B8D"/>
    <w:rsid w:val="00592017"/>
    <w:rsid w:val="00593836"/>
    <w:rsid w:val="005A02A6"/>
    <w:rsid w:val="005A6D2B"/>
    <w:rsid w:val="005A762D"/>
    <w:rsid w:val="005D2682"/>
    <w:rsid w:val="005E5EEE"/>
    <w:rsid w:val="005F05DB"/>
    <w:rsid w:val="006163C2"/>
    <w:rsid w:val="00617EFA"/>
    <w:rsid w:val="006259A1"/>
    <w:rsid w:val="0062691C"/>
    <w:rsid w:val="00645429"/>
    <w:rsid w:val="00646138"/>
    <w:rsid w:val="00652583"/>
    <w:rsid w:val="00665FD1"/>
    <w:rsid w:val="00677BEC"/>
    <w:rsid w:val="006828C9"/>
    <w:rsid w:val="00687461"/>
    <w:rsid w:val="00690172"/>
    <w:rsid w:val="00690D78"/>
    <w:rsid w:val="00694062"/>
    <w:rsid w:val="006A19B2"/>
    <w:rsid w:val="006B062F"/>
    <w:rsid w:val="006B2C92"/>
    <w:rsid w:val="006B752C"/>
    <w:rsid w:val="006B7C16"/>
    <w:rsid w:val="006E01CF"/>
    <w:rsid w:val="006E5769"/>
    <w:rsid w:val="006E7C8C"/>
    <w:rsid w:val="006F2A77"/>
    <w:rsid w:val="00700750"/>
    <w:rsid w:val="00702A0E"/>
    <w:rsid w:val="00712852"/>
    <w:rsid w:val="007149CA"/>
    <w:rsid w:val="00715521"/>
    <w:rsid w:val="00715656"/>
    <w:rsid w:val="00726B05"/>
    <w:rsid w:val="00727833"/>
    <w:rsid w:val="00735BF7"/>
    <w:rsid w:val="00737558"/>
    <w:rsid w:val="007471E2"/>
    <w:rsid w:val="00754DBC"/>
    <w:rsid w:val="00793DC2"/>
    <w:rsid w:val="007A1C68"/>
    <w:rsid w:val="007B6BA5"/>
    <w:rsid w:val="007D3A06"/>
    <w:rsid w:val="007D677C"/>
    <w:rsid w:val="00813365"/>
    <w:rsid w:val="008157B6"/>
    <w:rsid w:val="008259CF"/>
    <w:rsid w:val="008277AC"/>
    <w:rsid w:val="00827AC9"/>
    <w:rsid w:val="008403A0"/>
    <w:rsid w:val="0084132D"/>
    <w:rsid w:val="00844324"/>
    <w:rsid w:val="00856044"/>
    <w:rsid w:val="008753DE"/>
    <w:rsid w:val="008813E0"/>
    <w:rsid w:val="00884356"/>
    <w:rsid w:val="008A321F"/>
    <w:rsid w:val="008C0A18"/>
    <w:rsid w:val="008D2047"/>
    <w:rsid w:val="008D2255"/>
    <w:rsid w:val="008D3129"/>
    <w:rsid w:val="008E0638"/>
    <w:rsid w:val="008F0213"/>
    <w:rsid w:val="008F2193"/>
    <w:rsid w:val="008F44A9"/>
    <w:rsid w:val="0092456F"/>
    <w:rsid w:val="00943AB7"/>
    <w:rsid w:val="0098300C"/>
    <w:rsid w:val="00995271"/>
    <w:rsid w:val="00996C65"/>
    <w:rsid w:val="009A5633"/>
    <w:rsid w:val="009B3B45"/>
    <w:rsid w:val="009B53EC"/>
    <w:rsid w:val="009B6107"/>
    <w:rsid w:val="009C2461"/>
    <w:rsid w:val="009C29D2"/>
    <w:rsid w:val="009D602E"/>
    <w:rsid w:val="009E1A90"/>
    <w:rsid w:val="009F3179"/>
    <w:rsid w:val="009F3185"/>
    <w:rsid w:val="009F46BF"/>
    <w:rsid w:val="00A03DAD"/>
    <w:rsid w:val="00A2534F"/>
    <w:rsid w:val="00A31697"/>
    <w:rsid w:val="00A34D52"/>
    <w:rsid w:val="00A35C0B"/>
    <w:rsid w:val="00A47D1B"/>
    <w:rsid w:val="00A52486"/>
    <w:rsid w:val="00A52993"/>
    <w:rsid w:val="00A54A50"/>
    <w:rsid w:val="00A7058A"/>
    <w:rsid w:val="00A92201"/>
    <w:rsid w:val="00AA0C40"/>
    <w:rsid w:val="00AA666A"/>
    <w:rsid w:val="00AB494E"/>
    <w:rsid w:val="00AF18BC"/>
    <w:rsid w:val="00AF3BAC"/>
    <w:rsid w:val="00B02ECF"/>
    <w:rsid w:val="00B15EE2"/>
    <w:rsid w:val="00B34B24"/>
    <w:rsid w:val="00B40835"/>
    <w:rsid w:val="00B519F7"/>
    <w:rsid w:val="00B51CAD"/>
    <w:rsid w:val="00B555CE"/>
    <w:rsid w:val="00B5576C"/>
    <w:rsid w:val="00B86237"/>
    <w:rsid w:val="00BA4FDB"/>
    <w:rsid w:val="00BF328B"/>
    <w:rsid w:val="00BF5507"/>
    <w:rsid w:val="00BF64AF"/>
    <w:rsid w:val="00C03D1B"/>
    <w:rsid w:val="00C041D0"/>
    <w:rsid w:val="00C045DF"/>
    <w:rsid w:val="00C12B77"/>
    <w:rsid w:val="00C42C1A"/>
    <w:rsid w:val="00C454F7"/>
    <w:rsid w:val="00C7020F"/>
    <w:rsid w:val="00C8658A"/>
    <w:rsid w:val="00C90CD5"/>
    <w:rsid w:val="00C96EEF"/>
    <w:rsid w:val="00CA7C15"/>
    <w:rsid w:val="00CB1578"/>
    <w:rsid w:val="00CB782C"/>
    <w:rsid w:val="00CF7444"/>
    <w:rsid w:val="00D044C0"/>
    <w:rsid w:val="00D11C62"/>
    <w:rsid w:val="00D133D7"/>
    <w:rsid w:val="00D16DCE"/>
    <w:rsid w:val="00D17F91"/>
    <w:rsid w:val="00D20F25"/>
    <w:rsid w:val="00D21C7B"/>
    <w:rsid w:val="00D25A44"/>
    <w:rsid w:val="00D27444"/>
    <w:rsid w:val="00D27D1A"/>
    <w:rsid w:val="00D43F4A"/>
    <w:rsid w:val="00D57758"/>
    <w:rsid w:val="00D63C1F"/>
    <w:rsid w:val="00D71A49"/>
    <w:rsid w:val="00D74D13"/>
    <w:rsid w:val="00D8441E"/>
    <w:rsid w:val="00D8726F"/>
    <w:rsid w:val="00DB4EE0"/>
    <w:rsid w:val="00DD1611"/>
    <w:rsid w:val="00DD1DEB"/>
    <w:rsid w:val="00DE0947"/>
    <w:rsid w:val="00DE1731"/>
    <w:rsid w:val="00DE1BA2"/>
    <w:rsid w:val="00DE7DA3"/>
    <w:rsid w:val="00DF1E89"/>
    <w:rsid w:val="00DF49CE"/>
    <w:rsid w:val="00E07F6C"/>
    <w:rsid w:val="00E109D2"/>
    <w:rsid w:val="00E132CC"/>
    <w:rsid w:val="00E22E75"/>
    <w:rsid w:val="00E25643"/>
    <w:rsid w:val="00E5329A"/>
    <w:rsid w:val="00E554CF"/>
    <w:rsid w:val="00E634D2"/>
    <w:rsid w:val="00E7154E"/>
    <w:rsid w:val="00E76852"/>
    <w:rsid w:val="00E84F63"/>
    <w:rsid w:val="00E91B8D"/>
    <w:rsid w:val="00E95F2A"/>
    <w:rsid w:val="00EA7B6D"/>
    <w:rsid w:val="00EB1E33"/>
    <w:rsid w:val="00EB2181"/>
    <w:rsid w:val="00EC66BD"/>
    <w:rsid w:val="00ED019E"/>
    <w:rsid w:val="00ED1A7B"/>
    <w:rsid w:val="00EF18E1"/>
    <w:rsid w:val="00F03236"/>
    <w:rsid w:val="00F0741B"/>
    <w:rsid w:val="00F1378E"/>
    <w:rsid w:val="00F15ABB"/>
    <w:rsid w:val="00F2289E"/>
    <w:rsid w:val="00F22B9A"/>
    <w:rsid w:val="00F30D5E"/>
    <w:rsid w:val="00F43DAD"/>
    <w:rsid w:val="00F46045"/>
    <w:rsid w:val="00F6608D"/>
    <w:rsid w:val="00F72455"/>
    <w:rsid w:val="00F84B81"/>
    <w:rsid w:val="00F913D2"/>
    <w:rsid w:val="00FA3A22"/>
    <w:rsid w:val="00FB05CB"/>
    <w:rsid w:val="00FB3DEC"/>
    <w:rsid w:val="00FB4F83"/>
    <w:rsid w:val="00FD22C4"/>
    <w:rsid w:val="00FE114F"/>
    <w:rsid w:val="00FF2A70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9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74A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F1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F18E1"/>
  </w:style>
  <w:style w:type="paragraph" w:styleId="a5">
    <w:name w:val="footer"/>
    <w:basedOn w:val="a"/>
    <w:link w:val="Char0"/>
    <w:uiPriority w:val="99"/>
    <w:unhideWhenUsed/>
    <w:rsid w:val="00EF1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F1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9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74A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F1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F18E1"/>
  </w:style>
  <w:style w:type="paragraph" w:styleId="a5">
    <w:name w:val="footer"/>
    <w:basedOn w:val="a"/>
    <w:link w:val="Char0"/>
    <w:uiPriority w:val="99"/>
    <w:unhideWhenUsed/>
    <w:rsid w:val="00EF1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F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15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Locica</Company>
  <LinksUpToDate>false</LinksUpToDate>
  <CharactersWithSpaces>21576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Locica</dc:creator>
  <cp:lastModifiedBy>Locica Wagdy</cp:lastModifiedBy>
  <cp:revision>297</cp:revision>
  <cp:lastPrinted>2017-10-30T17:45:00Z</cp:lastPrinted>
  <dcterms:created xsi:type="dcterms:W3CDTF">2017-03-03T16:30:00Z</dcterms:created>
  <dcterms:modified xsi:type="dcterms:W3CDTF">2017-10-31T09:24:00Z</dcterms:modified>
</cp:coreProperties>
</file>