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111"/>
        <w:bidiVisual/>
        <w:tblW w:w="8613" w:type="dxa"/>
        <w:tblBorders>
          <w:bottom w:val="thickThinSmallGap" w:sz="24" w:space="0" w:color="943634"/>
          <w:insideH w:val="thickThinSmallGap" w:sz="24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7356"/>
      </w:tblGrid>
      <w:tr w:rsidR="001A0036" w:rsidRPr="006474DE" w:rsidTr="001A0036">
        <w:trPr>
          <w:trHeight w:val="1333"/>
        </w:trPr>
        <w:tc>
          <w:tcPr>
            <w:tcW w:w="1257" w:type="dxa"/>
            <w:vAlign w:val="center"/>
          </w:tcPr>
          <w:p w:rsidR="001A0036" w:rsidRDefault="001A0036" w:rsidP="001A0036">
            <w:pPr>
              <w:tabs>
                <w:tab w:val="center" w:pos="4320"/>
                <w:tab w:val="right" w:pos="8640"/>
              </w:tabs>
              <w:jc w:val="center"/>
              <w:rPr>
                <w:rtl/>
                <w:lang w:bidi="ar-EG"/>
              </w:rPr>
            </w:pPr>
            <w:r w:rsidRPr="006474DE">
              <w:rPr>
                <w:noProof/>
                <w:rtl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7CA9A70C" wp14:editId="137A5FD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106680</wp:posOffset>
                  </wp:positionV>
                  <wp:extent cx="609600" cy="5715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0036" w:rsidRPr="004D3521" w:rsidRDefault="001A0036" w:rsidP="001A0036">
            <w:pPr>
              <w:rPr>
                <w:rtl/>
                <w:lang w:bidi="ar-EG"/>
              </w:rPr>
            </w:pPr>
          </w:p>
          <w:p w:rsidR="001A0036" w:rsidRPr="004D3521" w:rsidRDefault="001A0036" w:rsidP="001A0036">
            <w:pPr>
              <w:rPr>
                <w:rtl/>
                <w:lang w:bidi="ar-EG"/>
              </w:rPr>
            </w:pPr>
          </w:p>
          <w:p w:rsidR="001A0036" w:rsidRPr="004D3521" w:rsidRDefault="001A0036" w:rsidP="00E75197">
            <w:pPr>
              <w:rPr>
                <w:sz w:val="16"/>
                <w:szCs w:val="16"/>
                <w:rtl/>
                <w:lang w:bidi="ar-EG"/>
              </w:rPr>
            </w:pPr>
            <w:r>
              <w:rPr>
                <w:rFonts w:hint="cs"/>
                <w:sz w:val="16"/>
                <w:szCs w:val="16"/>
                <w:rtl/>
                <w:lang w:bidi="ar-EG"/>
              </w:rPr>
              <w:t xml:space="preserve">              </w:t>
            </w:r>
          </w:p>
        </w:tc>
        <w:tc>
          <w:tcPr>
            <w:tcW w:w="7356" w:type="dxa"/>
            <w:vAlign w:val="bottom"/>
          </w:tcPr>
          <w:p w:rsidR="001A0036" w:rsidRDefault="001A0036" w:rsidP="001A0036">
            <w:pPr>
              <w:ind w:left="604" w:hanging="604"/>
              <w:rPr>
                <w:rFonts w:cs="AF_Najed"/>
                <w:b/>
                <w:bCs/>
                <w:color w:val="948A54"/>
                <w:szCs w:val="28"/>
                <w:rtl/>
                <w:lang w:bidi="ar-EG"/>
              </w:rPr>
            </w:pPr>
            <w:r w:rsidRPr="004C4F6F">
              <w:rPr>
                <w:noProof/>
                <w:lang w:val="en-US"/>
              </w:rPr>
              <w:drawing>
                <wp:inline distT="0" distB="0" distL="0" distR="0" wp14:anchorId="58BA6A21" wp14:editId="02865D57">
                  <wp:extent cx="742950" cy="685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4" r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036" w:rsidRPr="004D3521" w:rsidRDefault="001A0036" w:rsidP="001A0036">
            <w:pPr>
              <w:ind w:left="604" w:hanging="604"/>
              <w:rPr>
                <w:sz w:val="16"/>
                <w:szCs w:val="16"/>
                <w:lang w:bidi="ar-EG"/>
              </w:rPr>
            </w:pPr>
            <w:r w:rsidRPr="004D3521">
              <w:rPr>
                <w:rFonts w:hint="cs"/>
                <w:sz w:val="16"/>
                <w:szCs w:val="16"/>
                <w:rtl/>
                <w:lang w:bidi="ar-EG"/>
              </w:rPr>
              <w:t>كلية معتمدة من الهيئة القومية</w:t>
            </w:r>
          </w:p>
          <w:p w:rsidR="001A0036" w:rsidRPr="006474DE" w:rsidRDefault="001A0036" w:rsidP="001A0036">
            <w:pPr>
              <w:ind w:left="604" w:hanging="604"/>
              <w:rPr>
                <w:rFonts w:cs="AF_Najed"/>
                <w:b/>
                <w:bCs/>
                <w:color w:val="948A54"/>
                <w:szCs w:val="28"/>
                <w:lang w:bidi="ar-EG"/>
              </w:rPr>
            </w:pPr>
            <w:r w:rsidRPr="004D3521">
              <w:rPr>
                <w:rFonts w:hint="cs"/>
                <w:sz w:val="16"/>
                <w:szCs w:val="16"/>
                <w:rtl/>
                <w:lang w:bidi="ar-EG"/>
              </w:rPr>
              <w:t>لضمان جودة التعليم والاعتماد</w:t>
            </w:r>
          </w:p>
        </w:tc>
      </w:tr>
    </w:tbl>
    <w:p w:rsidR="00321602" w:rsidRDefault="00321602" w:rsidP="00321602">
      <w:pPr>
        <w:pStyle w:val="Title"/>
        <w:rPr>
          <w:rFonts w:asciiTheme="majorBidi" w:hAnsiTheme="majorBidi"/>
          <w:b/>
          <w:bCs/>
          <w:sz w:val="48"/>
          <w:szCs w:val="48"/>
          <w:rtl/>
        </w:rPr>
      </w:pPr>
    </w:p>
    <w:p w:rsidR="00321602" w:rsidRPr="00321602" w:rsidRDefault="00321602" w:rsidP="000D0E60">
      <w:pPr>
        <w:pStyle w:val="Title"/>
        <w:jc w:val="center"/>
        <w:rPr>
          <w:rFonts w:asciiTheme="majorBidi" w:hAnsiTheme="majorBidi"/>
          <w:b/>
          <w:bCs/>
          <w:sz w:val="48"/>
          <w:szCs w:val="48"/>
          <w:rtl/>
          <w:lang w:val="ru-RU"/>
        </w:rPr>
      </w:pPr>
    </w:p>
    <w:p w:rsidR="00321602" w:rsidRDefault="00321602" w:rsidP="00321602">
      <w:pPr>
        <w:pStyle w:val="Title"/>
        <w:rPr>
          <w:rFonts w:asciiTheme="majorBidi" w:hAnsiTheme="majorBidi"/>
          <w:b/>
          <w:bCs/>
          <w:sz w:val="48"/>
          <w:szCs w:val="48"/>
          <w:rtl/>
        </w:rPr>
      </w:pPr>
    </w:p>
    <w:p w:rsidR="00321602" w:rsidRDefault="00321602" w:rsidP="000D0E60">
      <w:pPr>
        <w:pStyle w:val="Title"/>
        <w:jc w:val="center"/>
        <w:rPr>
          <w:rFonts w:asciiTheme="majorBidi" w:hAnsiTheme="majorBidi"/>
          <w:b/>
          <w:bCs/>
          <w:sz w:val="48"/>
          <w:szCs w:val="48"/>
          <w:rtl/>
        </w:rPr>
      </w:pPr>
    </w:p>
    <w:p w:rsidR="00BE3269" w:rsidRPr="007933B5" w:rsidRDefault="00BE3269" w:rsidP="00BE3269">
      <w:pPr>
        <w:bidi/>
        <w:jc w:val="both"/>
        <w:rPr>
          <w:rFonts w:asciiTheme="majorBidi" w:hAnsiTheme="majorBidi" w:cstheme="majorBidi"/>
          <w:b/>
          <w:outline/>
          <w:noProof/>
          <w:color w:val="ED7D31" w:themeColor="accent2"/>
          <w:szCs w:val="28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D0E60" w:rsidRPr="00B54C5A" w:rsidRDefault="000D0E60" w:rsidP="00BE3269">
      <w:pPr>
        <w:bidi/>
        <w:jc w:val="both"/>
        <w:rPr>
          <w:rFonts w:asciiTheme="majorBidi" w:hAnsiTheme="majorBidi" w:cstheme="majorBidi"/>
          <w:b/>
          <w:bCs/>
          <w:szCs w:val="28"/>
          <w:u w:val="single"/>
        </w:rPr>
      </w:pPr>
      <w:r w:rsidRPr="00B54C5A">
        <w:rPr>
          <w:rFonts w:asciiTheme="majorBidi" w:hAnsiTheme="majorBidi" w:cstheme="majorBidi"/>
          <w:noProof/>
          <w:szCs w:val="28"/>
          <w:lang w:val="en-US"/>
        </w:rPr>
        <w:drawing>
          <wp:inline distT="0" distB="0" distL="0" distR="0" wp14:anchorId="1BFC3630" wp14:editId="0B4C377F">
            <wp:extent cx="5667375" cy="2533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C5A">
        <w:rPr>
          <w:rFonts w:asciiTheme="majorBidi" w:hAnsiTheme="majorBidi" w:cstheme="majorBidi"/>
          <w:noProof/>
          <w:szCs w:val="28"/>
          <w:lang w:val="en-US"/>
        </w:rPr>
        <w:drawing>
          <wp:inline distT="0" distB="0" distL="0" distR="0" wp14:anchorId="35B786CF" wp14:editId="42DAB211">
            <wp:extent cx="5705475" cy="1409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05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60" w:rsidRPr="00223BA5" w:rsidRDefault="000D0E60" w:rsidP="00F47F17">
      <w:pPr>
        <w:jc w:val="center"/>
        <w:rPr>
          <w:rFonts w:asciiTheme="majorBidi" w:hAnsiTheme="majorBidi" w:cstheme="majorBidi"/>
          <w:b/>
          <w:bCs/>
          <w:szCs w:val="28"/>
          <w:u w:val="single"/>
          <w:lang w:val="en-US"/>
        </w:rPr>
      </w:pPr>
    </w:p>
    <w:p w:rsidR="00F12C76" w:rsidRPr="00B54C5A" w:rsidRDefault="00F47F17" w:rsidP="00F47F17">
      <w:pPr>
        <w:jc w:val="center"/>
        <w:rPr>
          <w:rFonts w:asciiTheme="majorBidi" w:hAnsiTheme="majorBidi" w:cstheme="majorBidi"/>
          <w:b/>
          <w:bCs/>
          <w:szCs w:val="28"/>
          <w:u w:val="single"/>
          <w:rtl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دليل السلامة والصحة المهنية في نظام العمل</w:t>
      </w:r>
    </w:p>
    <w:p w:rsidR="0083487B" w:rsidRPr="00B54C5A" w:rsidRDefault="0083487B" w:rsidP="00223BA5">
      <w:pPr>
        <w:jc w:val="right"/>
        <w:rPr>
          <w:rFonts w:asciiTheme="majorBidi" w:hAnsiTheme="majorBidi" w:cstheme="majorBidi"/>
          <w:b/>
          <w:bCs/>
          <w:szCs w:val="28"/>
          <w:u w:val="single"/>
          <w:lang w:val="en-US"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نشائه ا</w:t>
      </w:r>
      <w:r w:rsidR="00223BA5">
        <w:rPr>
          <w:rFonts w:asciiTheme="majorBidi" w:hAnsiTheme="majorBidi" w:cstheme="majorBidi" w:hint="cs"/>
          <w:b/>
          <w:bCs/>
          <w:szCs w:val="28"/>
          <w:u w:val="single"/>
          <w:rtl/>
          <w:lang w:val="en-US" w:bidi="ar-EG"/>
        </w:rPr>
        <w:t>لوحدة</w:t>
      </w: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:</w:t>
      </w:r>
    </w:p>
    <w:p w:rsidR="0083487B" w:rsidRPr="00B54C5A" w:rsidRDefault="005101C6" w:rsidP="00223BA5">
      <w:pPr>
        <w:jc w:val="right"/>
        <w:rPr>
          <w:rFonts w:asciiTheme="majorBidi" w:hAnsiTheme="majorBidi" w:cstheme="majorBidi"/>
          <w:szCs w:val="28"/>
          <w:rtl/>
          <w:lang w:val="en-US" w:bidi="ar-EG"/>
        </w:rPr>
      </w:pPr>
      <w:r w:rsidRPr="00B54C5A">
        <w:rPr>
          <w:rFonts w:asciiTheme="majorBidi" w:hAnsiTheme="majorBidi" w:cstheme="majorBidi"/>
          <w:szCs w:val="28"/>
          <w:rtl/>
          <w:lang w:val="en-US" w:bidi="ar-EG"/>
        </w:rPr>
        <w:t xml:space="preserve">تم اعتماد </w:t>
      </w:r>
      <w:r w:rsidR="00223BA5">
        <w:rPr>
          <w:rFonts w:asciiTheme="majorBidi" w:hAnsiTheme="majorBidi" w:cstheme="majorBidi" w:hint="cs"/>
          <w:szCs w:val="28"/>
          <w:rtl/>
          <w:lang w:val="en-US" w:bidi="ar-EG"/>
        </w:rPr>
        <w:t>وحدة</w:t>
      </w:r>
      <w:r w:rsidRPr="00B54C5A">
        <w:rPr>
          <w:rFonts w:asciiTheme="majorBidi" w:hAnsiTheme="majorBidi" w:cstheme="majorBidi"/>
          <w:szCs w:val="28"/>
          <w:rtl/>
          <w:lang w:val="en-US" w:bidi="ar-EG"/>
        </w:rPr>
        <w:t xml:space="preserve"> السلامه والصحه المهنيه من مجلس الكليه فى جلسته (101)</w:t>
      </w:r>
      <w:r w:rsidR="00913A03" w:rsidRPr="00B54C5A">
        <w:rPr>
          <w:rFonts w:asciiTheme="majorBidi" w:hAnsiTheme="majorBidi" w:cstheme="majorBidi"/>
          <w:szCs w:val="28"/>
          <w:rtl/>
          <w:lang w:val="en-US" w:bidi="ar-EG"/>
        </w:rPr>
        <w:t xml:space="preserve"> المنعقده </w:t>
      </w:r>
      <w:r w:rsidRPr="00B54C5A">
        <w:rPr>
          <w:rFonts w:asciiTheme="majorBidi" w:hAnsiTheme="majorBidi" w:cstheme="majorBidi"/>
          <w:szCs w:val="28"/>
          <w:rtl/>
          <w:lang w:val="en-US" w:bidi="ar-EG"/>
        </w:rPr>
        <w:t xml:space="preserve"> بتاريخ 17/9/</w:t>
      </w:r>
      <w:r w:rsidR="00913A03" w:rsidRPr="00B54C5A">
        <w:rPr>
          <w:rFonts w:asciiTheme="majorBidi" w:hAnsiTheme="majorBidi" w:cstheme="majorBidi"/>
          <w:szCs w:val="28"/>
          <w:rtl/>
          <w:lang w:val="en-US" w:bidi="ar-EG"/>
        </w:rPr>
        <w:t xml:space="preserve"> </w:t>
      </w:r>
      <w:r w:rsidRPr="00B54C5A">
        <w:rPr>
          <w:rFonts w:asciiTheme="majorBidi" w:hAnsiTheme="majorBidi" w:cstheme="majorBidi"/>
          <w:szCs w:val="28"/>
          <w:rtl/>
          <w:lang w:val="en-US" w:bidi="ar-EG"/>
        </w:rPr>
        <w:t>2020</w:t>
      </w:r>
    </w:p>
    <w:p w:rsidR="0083487B" w:rsidRPr="00B54C5A" w:rsidRDefault="00913A03" w:rsidP="00913A03">
      <w:pPr>
        <w:jc w:val="right"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  <w:rtl/>
        </w:rPr>
        <w:t>ذلك بعد تشكيله فى لجنه الازمات والكوارث فى جلسته رقم( 56) المنعقده بتاريخ 8/9/2020</w:t>
      </w:r>
    </w:p>
    <w:p w:rsidR="00223BA5" w:rsidRPr="006E36F3" w:rsidRDefault="00223BA5" w:rsidP="002A1177">
      <w:pPr>
        <w:shd w:val="clear" w:color="auto" w:fill="FFFFFF"/>
        <w:bidi/>
        <w:spacing w:after="150" w:line="450" w:lineRule="atLeast"/>
        <w:rPr>
          <w:rFonts w:asciiTheme="majorBidi" w:hAnsiTheme="majorBidi" w:cstheme="majorBidi" w:hint="cs"/>
          <w:b/>
          <w:bCs/>
          <w:szCs w:val="28"/>
          <w:u w:val="single"/>
          <w:rtl/>
        </w:rPr>
      </w:pPr>
      <w:r w:rsidRPr="006E36F3">
        <w:rPr>
          <w:rFonts w:asciiTheme="majorBidi" w:hAnsiTheme="majorBidi" w:cstheme="majorBidi" w:hint="cs"/>
          <w:b/>
          <w:bCs/>
          <w:szCs w:val="28"/>
          <w:u w:val="single"/>
          <w:rtl/>
        </w:rPr>
        <w:t>الرؤية</w:t>
      </w:r>
      <w:r w:rsidR="006E36F3">
        <w:rPr>
          <w:rFonts w:asciiTheme="majorBidi" w:hAnsiTheme="majorBidi" w:cstheme="majorBidi" w:hint="cs"/>
          <w:b/>
          <w:bCs/>
          <w:szCs w:val="28"/>
          <w:u w:val="single"/>
          <w:rtl/>
        </w:rPr>
        <w:t>:</w:t>
      </w:r>
    </w:p>
    <w:p w:rsidR="002A1177" w:rsidRPr="00B54C5A" w:rsidRDefault="002A1177" w:rsidP="00223BA5">
      <w:pPr>
        <w:shd w:val="clear" w:color="auto" w:fill="FFFFFF"/>
        <w:bidi/>
        <w:spacing w:after="150" w:line="450" w:lineRule="atLeast"/>
        <w:rPr>
          <w:rFonts w:asciiTheme="majorBidi" w:hAnsiTheme="majorBidi" w:cstheme="majorBidi"/>
          <w:color w:val="333333"/>
          <w:szCs w:val="28"/>
          <w:rtl/>
        </w:rPr>
      </w:pPr>
      <w:r w:rsidRPr="00B54C5A">
        <w:rPr>
          <w:rFonts w:asciiTheme="majorBidi" w:hAnsiTheme="majorBidi" w:cstheme="majorBidi"/>
          <w:color w:val="333333"/>
          <w:szCs w:val="28"/>
          <w:rtl/>
        </w:rPr>
        <w:t>توفير</w:t>
      </w:r>
      <w:r w:rsidR="009A05C8" w:rsidRPr="00B54C5A">
        <w:rPr>
          <w:rFonts w:asciiTheme="majorBidi" w:hAnsiTheme="majorBidi" w:cstheme="majorBidi"/>
          <w:color w:val="333333"/>
          <w:szCs w:val="28"/>
          <w:rtl/>
        </w:rPr>
        <w:t xml:space="preserve"> </w:t>
      </w:r>
      <w:r w:rsidRPr="00B54C5A">
        <w:rPr>
          <w:rFonts w:asciiTheme="majorBidi" w:hAnsiTheme="majorBidi" w:cstheme="majorBidi"/>
          <w:color w:val="333333"/>
          <w:szCs w:val="28"/>
          <w:rtl/>
        </w:rPr>
        <w:t>بيئة العمل الآمنة والصحية هي الأساس في الحفاظ على صحة العاملين  و وقايتهم من أخطار و حوادث العمل وكذلك زيادة الأنتاج وتوفير الموارد المالية .</w:t>
      </w:r>
    </w:p>
    <w:p w:rsidR="00C738AE" w:rsidRDefault="00C738AE" w:rsidP="002A1177">
      <w:pPr>
        <w:shd w:val="clear" w:color="auto" w:fill="FFFFFF"/>
        <w:bidi/>
        <w:spacing w:after="150" w:line="450" w:lineRule="atLeast"/>
        <w:rPr>
          <w:rFonts w:asciiTheme="majorBidi" w:hAnsiTheme="majorBidi" w:cstheme="majorBidi" w:hint="cs"/>
          <w:b/>
          <w:bCs/>
          <w:szCs w:val="28"/>
          <w:u w:val="single"/>
          <w:rtl/>
        </w:rPr>
      </w:pPr>
    </w:p>
    <w:p w:rsidR="00C738AE" w:rsidRDefault="00C738AE" w:rsidP="00C738AE">
      <w:pPr>
        <w:shd w:val="clear" w:color="auto" w:fill="FFFFFF"/>
        <w:bidi/>
        <w:spacing w:after="150" w:line="450" w:lineRule="atLeast"/>
        <w:rPr>
          <w:rFonts w:asciiTheme="majorBidi" w:hAnsiTheme="majorBidi" w:cstheme="majorBidi" w:hint="cs"/>
          <w:b/>
          <w:bCs/>
          <w:szCs w:val="28"/>
          <w:u w:val="single"/>
          <w:rtl/>
        </w:rPr>
      </w:pPr>
    </w:p>
    <w:p w:rsidR="002A1177" w:rsidRPr="00F6398B" w:rsidRDefault="002A1177" w:rsidP="00C738AE">
      <w:pPr>
        <w:shd w:val="clear" w:color="auto" w:fill="FFFFFF"/>
        <w:bidi/>
        <w:spacing w:after="150" w:line="450" w:lineRule="atLeast"/>
        <w:rPr>
          <w:rFonts w:asciiTheme="majorBidi" w:hAnsiTheme="majorBidi" w:cstheme="majorBidi"/>
          <w:b/>
          <w:bCs/>
          <w:szCs w:val="28"/>
          <w:u w:val="single"/>
        </w:rPr>
      </w:pPr>
      <w:r w:rsidRPr="00F6398B">
        <w:rPr>
          <w:rFonts w:asciiTheme="majorBidi" w:hAnsiTheme="majorBidi" w:cstheme="majorBidi"/>
          <w:b/>
          <w:bCs/>
          <w:szCs w:val="28"/>
          <w:u w:val="single"/>
          <w:rtl/>
        </w:rPr>
        <w:lastRenderedPageBreak/>
        <w:t>الرسالة :</w:t>
      </w:r>
    </w:p>
    <w:p w:rsidR="002A1177" w:rsidRPr="00B54C5A" w:rsidRDefault="002A1177" w:rsidP="009A05C8">
      <w:pPr>
        <w:shd w:val="clear" w:color="auto" w:fill="FFFFFF"/>
        <w:bidi/>
        <w:spacing w:after="150" w:line="450" w:lineRule="atLeast"/>
        <w:jc w:val="lowKashida"/>
        <w:rPr>
          <w:rFonts w:asciiTheme="majorBidi" w:hAnsiTheme="majorBidi" w:cstheme="majorBidi"/>
          <w:b/>
          <w:bCs/>
          <w:color w:val="333333"/>
          <w:szCs w:val="28"/>
          <w:rtl/>
        </w:rPr>
      </w:pPr>
      <w:r w:rsidRPr="00B54C5A">
        <w:rPr>
          <w:rFonts w:asciiTheme="majorBidi" w:hAnsiTheme="majorBidi" w:cstheme="majorBidi"/>
          <w:color w:val="333333"/>
          <w:szCs w:val="28"/>
          <w:rtl/>
        </w:rPr>
        <w:t>نشر مفهوم السلامة و الصحة المهنية بين العاملين  في كليه التمريض</w:t>
      </w:r>
      <w:r w:rsidRPr="00B54C5A">
        <w:rPr>
          <w:rFonts w:asciiTheme="majorBidi" w:hAnsiTheme="majorBidi" w:cstheme="majorBidi"/>
          <w:b/>
          <w:bCs/>
          <w:color w:val="333333"/>
          <w:szCs w:val="28"/>
          <w:rtl/>
        </w:rPr>
        <w:t> و</w:t>
      </w:r>
      <w:r w:rsidRPr="00B54C5A">
        <w:rPr>
          <w:rFonts w:asciiTheme="majorBidi" w:hAnsiTheme="majorBidi" w:cstheme="majorBidi"/>
          <w:color w:val="333333"/>
          <w:szCs w:val="28"/>
          <w:rtl/>
        </w:rPr>
        <w:t>تقييم وضع السلامة و الصحة المهنية</w:t>
      </w:r>
      <w:r w:rsidR="009A05C8" w:rsidRPr="00B54C5A">
        <w:rPr>
          <w:rFonts w:asciiTheme="majorBidi" w:hAnsiTheme="majorBidi" w:cstheme="majorBidi"/>
          <w:color w:val="333333"/>
          <w:szCs w:val="28"/>
          <w:rtl/>
        </w:rPr>
        <w:t>،</w:t>
      </w:r>
      <w:r w:rsidRPr="00B54C5A">
        <w:rPr>
          <w:rFonts w:asciiTheme="majorBidi" w:hAnsiTheme="majorBidi" w:cstheme="majorBidi"/>
          <w:color w:val="333333"/>
          <w:szCs w:val="28"/>
          <w:rtl/>
        </w:rPr>
        <w:t> تقديم خدمات تدريب العاملين على سبل السلامة و الصحة</w:t>
      </w:r>
      <w:r w:rsidR="009A05C8" w:rsidRPr="00B54C5A">
        <w:rPr>
          <w:rFonts w:asciiTheme="majorBidi" w:hAnsiTheme="majorBidi" w:cstheme="majorBidi"/>
          <w:color w:val="333333"/>
          <w:szCs w:val="28"/>
          <w:rtl/>
        </w:rPr>
        <w:t xml:space="preserve"> </w:t>
      </w:r>
      <w:r w:rsidRPr="00B54C5A">
        <w:rPr>
          <w:rFonts w:asciiTheme="majorBidi" w:hAnsiTheme="majorBidi" w:cstheme="majorBidi"/>
          <w:color w:val="333333"/>
          <w:szCs w:val="28"/>
          <w:rtl/>
        </w:rPr>
        <w:t>المهنية</w:t>
      </w:r>
      <w:r w:rsidR="009A05C8" w:rsidRPr="00B54C5A">
        <w:rPr>
          <w:rFonts w:asciiTheme="majorBidi" w:hAnsiTheme="majorBidi" w:cstheme="majorBidi"/>
          <w:color w:val="333333"/>
          <w:szCs w:val="28"/>
          <w:rtl/>
        </w:rPr>
        <w:t>،</w:t>
      </w:r>
      <w:r w:rsidRPr="00B54C5A">
        <w:rPr>
          <w:rFonts w:asciiTheme="majorBidi" w:hAnsiTheme="majorBidi" w:cstheme="majorBidi"/>
          <w:color w:val="333333"/>
          <w:szCs w:val="28"/>
          <w:rtl/>
        </w:rPr>
        <w:t xml:space="preserve"> الوقاية  من الحوادث  والأمراض المهنية </w:t>
      </w:r>
      <w:r w:rsidR="009A05C8" w:rsidRPr="00B54C5A">
        <w:rPr>
          <w:rFonts w:asciiTheme="majorBidi" w:hAnsiTheme="majorBidi" w:cstheme="majorBidi"/>
          <w:color w:val="333333"/>
          <w:szCs w:val="28"/>
          <w:rtl/>
        </w:rPr>
        <w:t>،</w:t>
      </w:r>
      <w:r w:rsidRPr="00B54C5A">
        <w:rPr>
          <w:rFonts w:asciiTheme="majorBidi" w:hAnsiTheme="majorBidi" w:cstheme="majorBidi"/>
          <w:color w:val="333333"/>
          <w:szCs w:val="28"/>
          <w:rtl/>
        </w:rPr>
        <w:t>تقليل آثارها (إن وقعت)</w:t>
      </w:r>
      <w:r w:rsidR="009A05C8" w:rsidRPr="00B54C5A">
        <w:rPr>
          <w:rFonts w:asciiTheme="majorBidi" w:hAnsiTheme="majorBidi" w:cstheme="majorBidi"/>
          <w:color w:val="333333"/>
          <w:szCs w:val="28"/>
          <w:rtl/>
        </w:rPr>
        <w:t xml:space="preserve"> في بيئة العمل المختلفة و</w:t>
      </w:r>
      <w:r w:rsidRPr="00B54C5A">
        <w:rPr>
          <w:rFonts w:asciiTheme="majorBidi" w:hAnsiTheme="majorBidi" w:cstheme="majorBidi"/>
          <w:color w:val="333333"/>
          <w:szCs w:val="28"/>
          <w:rtl/>
        </w:rPr>
        <w:t>تفعيل الابلاغ عن الحوادث و الأمراض المهنية للجهات المختصة</w:t>
      </w:r>
      <w:r w:rsidR="009A05C8" w:rsidRPr="00B54C5A">
        <w:rPr>
          <w:rFonts w:asciiTheme="majorBidi" w:hAnsiTheme="majorBidi" w:cstheme="majorBidi"/>
          <w:color w:val="333333"/>
          <w:szCs w:val="28"/>
          <w:rtl/>
        </w:rPr>
        <w:t xml:space="preserve"> </w:t>
      </w:r>
      <w:r w:rsidRPr="00B54C5A">
        <w:rPr>
          <w:rFonts w:asciiTheme="majorBidi" w:hAnsiTheme="majorBidi" w:cstheme="majorBidi"/>
          <w:color w:val="333333"/>
          <w:szCs w:val="28"/>
          <w:rtl/>
        </w:rPr>
        <w:t>.</w:t>
      </w:r>
    </w:p>
    <w:p w:rsidR="00BC5B52" w:rsidRPr="00B54C5A" w:rsidRDefault="00BC5B52" w:rsidP="007B29E6">
      <w:pPr>
        <w:shd w:val="clear" w:color="auto" w:fill="FFFFFF"/>
        <w:bidi/>
        <w:spacing w:after="150" w:line="450" w:lineRule="atLeast"/>
        <w:rPr>
          <w:rFonts w:asciiTheme="majorBidi" w:hAnsiTheme="majorBidi" w:cstheme="majorBidi"/>
          <w:b/>
          <w:bCs/>
          <w:szCs w:val="28"/>
          <w:u w:val="single"/>
          <w:rtl/>
        </w:rPr>
      </w:pPr>
      <w:r w:rsidRPr="007B29E6">
        <w:rPr>
          <w:rFonts w:asciiTheme="majorBidi" w:hAnsiTheme="majorBidi" w:cstheme="majorBidi"/>
          <w:b/>
          <w:bCs/>
          <w:szCs w:val="28"/>
          <w:u w:val="single"/>
          <w:rtl/>
        </w:rPr>
        <w:t>الاهداف العامة للسلامه والصحه المهنيه</w:t>
      </w: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:</w:t>
      </w:r>
    </w:p>
    <w:p w:rsidR="00BC5B52" w:rsidRPr="00B54C5A" w:rsidRDefault="00BC5B52" w:rsidP="005B5755">
      <w:pPr>
        <w:numPr>
          <w:ilvl w:val="0"/>
          <w:numId w:val="1"/>
        </w:numPr>
        <w:bidi/>
        <w:rPr>
          <w:rFonts w:asciiTheme="majorBidi" w:eastAsia="Times New Roman" w:hAnsiTheme="majorBidi" w:cstheme="majorBidi"/>
          <w:b/>
          <w:bCs/>
          <w:color w:val="333333"/>
          <w:szCs w:val="28"/>
          <w:rtl/>
        </w:rPr>
      </w:pPr>
      <w:r w:rsidRPr="00B54C5A">
        <w:rPr>
          <w:rFonts w:asciiTheme="majorBidi" w:eastAsia="Times New Roman" w:hAnsiTheme="majorBidi" w:cstheme="majorBidi"/>
          <w:color w:val="333333"/>
          <w:szCs w:val="28"/>
          <w:rtl/>
        </w:rPr>
        <w:t>حماية العنصر البشري من الإصابات الناجمة عن مخاطر بيئة العمل وذلك بمنع تعرضهم للحوادث والإصابات والأمراض المهنية</w:t>
      </w:r>
    </w:p>
    <w:p w:rsidR="00BC5B52" w:rsidRPr="00B54C5A" w:rsidRDefault="00BC5B52" w:rsidP="005B5755">
      <w:pPr>
        <w:numPr>
          <w:ilvl w:val="0"/>
          <w:numId w:val="1"/>
        </w:numPr>
        <w:bidi/>
        <w:rPr>
          <w:rFonts w:asciiTheme="majorBidi" w:eastAsia="Times New Roman" w:hAnsiTheme="majorBidi" w:cstheme="majorBidi"/>
          <w:b/>
          <w:bCs/>
          <w:color w:val="333333"/>
          <w:szCs w:val="28"/>
        </w:rPr>
      </w:pPr>
      <w:r w:rsidRPr="00B54C5A">
        <w:rPr>
          <w:rFonts w:asciiTheme="majorBidi" w:eastAsia="Times New Roman" w:hAnsiTheme="majorBidi" w:cstheme="majorBidi"/>
          <w:color w:val="333333"/>
          <w:szCs w:val="28"/>
          <w:rtl/>
        </w:rPr>
        <w:t>الحفاظ على مقـومات العنصر المادي المتمثل في المنشآت وما تحتويه من أجهزة ومعدات من التلف والضياع نتيجة للحوادث</w:t>
      </w:r>
      <w:r w:rsidRPr="00B54C5A">
        <w:rPr>
          <w:rFonts w:asciiTheme="majorBidi" w:eastAsia="Times New Roman" w:hAnsiTheme="majorBidi" w:cstheme="majorBidi"/>
          <w:color w:val="333333"/>
          <w:szCs w:val="28"/>
        </w:rPr>
        <w:t>.</w:t>
      </w:r>
    </w:p>
    <w:p w:rsidR="00BC5B52" w:rsidRPr="00B54C5A" w:rsidRDefault="00BC5B52" w:rsidP="005B5755">
      <w:pPr>
        <w:numPr>
          <w:ilvl w:val="0"/>
          <w:numId w:val="1"/>
        </w:numPr>
        <w:bidi/>
        <w:rPr>
          <w:rFonts w:asciiTheme="majorBidi" w:eastAsia="Times New Roman" w:hAnsiTheme="majorBidi" w:cstheme="majorBidi"/>
          <w:b/>
          <w:bCs/>
          <w:color w:val="333333"/>
          <w:szCs w:val="28"/>
        </w:rPr>
      </w:pPr>
      <w:r w:rsidRPr="00B54C5A">
        <w:rPr>
          <w:rFonts w:asciiTheme="majorBidi" w:eastAsia="Times New Roman" w:hAnsiTheme="majorBidi" w:cstheme="majorBidi"/>
          <w:color w:val="333333"/>
          <w:szCs w:val="28"/>
        </w:rPr>
        <w:t xml:space="preserve"> </w:t>
      </w:r>
      <w:r w:rsidRPr="00B54C5A">
        <w:rPr>
          <w:rFonts w:asciiTheme="majorBidi" w:eastAsia="Times New Roman" w:hAnsiTheme="majorBidi" w:cstheme="majorBidi"/>
          <w:color w:val="333333"/>
          <w:szCs w:val="28"/>
          <w:rtl/>
        </w:rPr>
        <w:t>توفير وتنفيذ كافة اشتراطات السلامة والصحة المهنية التي تكفل توفير بيئة آمنة تحقق الوقاية من المخاطر للعنصرين البشري والمادي</w:t>
      </w:r>
      <w:r w:rsidRPr="00B54C5A">
        <w:rPr>
          <w:rFonts w:asciiTheme="majorBidi" w:eastAsia="Times New Roman" w:hAnsiTheme="majorBidi" w:cstheme="majorBidi"/>
          <w:color w:val="333333"/>
          <w:szCs w:val="28"/>
        </w:rPr>
        <w:t>.</w:t>
      </w:r>
    </w:p>
    <w:p w:rsidR="00CC75B6" w:rsidRPr="00CC75B6" w:rsidRDefault="00BC5B52" w:rsidP="002469E9">
      <w:pPr>
        <w:numPr>
          <w:ilvl w:val="0"/>
          <w:numId w:val="1"/>
        </w:numPr>
        <w:bidi/>
        <w:rPr>
          <w:rFonts w:asciiTheme="majorBidi" w:hAnsiTheme="majorBidi" w:cstheme="majorBidi" w:hint="cs"/>
          <w:b/>
          <w:bCs/>
          <w:szCs w:val="28"/>
        </w:rPr>
      </w:pPr>
      <w:r w:rsidRPr="00B54C5A">
        <w:rPr>
          <w:rFonts w:asciiTheme="majorBidi" w:hAnsiTheme="majorBidi" w:cstheme="majorBidi"/>
          <w:color w:val="333333"/>
          <w:szCs w:val="28"/>
        </w:rPr>
        <w:t xml:space="preserve"> </w:t>
      </w:r>
      <w:r w:rsidRPr="00B54C5A">
        <w:rPr>
          <w:rFonts w:asciiTheme="majorBidi" w:hAnsiTheme="majorBidi" w:cstheme="majorBidi"/>
          <w:color w:val="333333"/>
          <w:szCs w:val="28"/>
          <w:rtl/>
        </w:rPr>
        <w:t>ايضاح أهمية ادارة السلامة والامن الصناعي  في مواقع العمل لمنع الخسائر وتقليل الاصابات والحوادث وتقليل نفقات التأمينات الطبية والاجتماعية للعلاج بعد وقوع الحوادث والاصابات وأثرها على الفرد و المجتمع</w:t>
      </w:r>
    </w:p>
    <w:p w:rsidR="00BC5B52" w:rsidRPr="00CC75B6" w:rsidRDefault="00CC75B6" w:rsidP="00CC75B6">
      <w:pPr>
        <w:spacing w:line="259" w:lineRule="auto"/>
        <w:rPr>
          <w:rFonts w:asciiTheme="majorBidi" w:hAnsiTheme="majorBidi" w:cstheme="majorBidi"/>
          <w:color w:val="333333"/>
          <w:szCs w:val="28"/>
          <w:rtl/>
        </w:rPr>
      </w:pPr>
      <w:r>
        <w:rPr>
          <w:rFonts w:asciiTheme="majorBidi" w:hAnsiTheme="majorBidi" w:cstheme="majorBidi"/>
          <w:color w:val="333333"/>
          <w:szCs w:val="28"/>
          <w:rtl/>
        </w:rPr>
        <w:br w:type="page"/>
      </w:r>
      <w:r w:rsidR="00631927" w:rsidRPr="00B54C5A">
        <w:rPr>
          <w:rFonts w:asciiTheme="majorBidi" w:hAnsiTheme="majorBidi" w:cstheme="majorBidi"/>
          <w:noProof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69D35321" wp14:editId="6B28FF1D">
            <wp:simplePos x="0" y="0"/>
            <wp:positionH relativeFrom="margin">
              <wp:posOffset>1270</wp:posOffset>
            </wp:positionH>
            <wp:positionV relativeFrom="margin">
              <wp:posOffset>112027942</wp:posOffset>
            </wp:positionV>
            <wp:extent cx="5939790" cy="3911600"/>
            <wp:effectExtent l="19050" t="19050" r="22860" b="12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B52" w:rsidRPr="00B54C5A" w:rsidRDefault="00172DD1" w:rsidP="00155661">
      <w:pPr>
        <w:spacing w:line="276" w:lineRule="auto"/>
        <w:jc w:val="right"/>
        <w:rPr>
          <w:rFonts w:asciiTheme="majorBidi" w:hAnsiTheme="majorBidi" w:cstheme="majorBidi"/>
          <w:b/>
          <w:bCs/>
          <w:szCs w:val="28"/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5A5D1D66" wp14:editId="413DC166">
            <wp:simplePos x="0" y="0"/>
            <wp:positionH relativeFrom="column">
              <wp:posOffset>-424815</wp:posOffset>
            </wp:positionH>
            <wp:positionV relativeFrom="paragraph">
              <wp:posOffset>339090</wp:posOffset>
            </wp:positionV>
            <wp:extent cx="6191250" cy="58293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A03" w:rsidRPr="00B54C5A">
        <w:rPr>
          <w:rFonts w:asciiTheme="majorBidi" w:hAnsiTheme="majorBidi" w:cstheme="majorBidi"/>
          <w:b/>
          <w:bCs/>
          <w:szCs w:val="28"/>
          <w:rtl/>
        </w:rPr>
        <w:t>الهيكل التنظمى</w:t>
      </w:r>
      <w:r w:rsidR="006077DD" w:rsidRPr="00B54C5A">
        <w:rPr>
          <w:rFonts w:asciiTheme="majorBidi" w:hAnsiTheme="majorBidi" w:cstheme="majorBidi"/>
          <w:b/>
          <w:bCs/>
          <w:szCs w:val="28"/>
          <w:rtl/>
        </w:rPr>
        <w:t xml:space="preserve"> لوحده السلامه والصحه المهنيه</w:t>
      </w:r>
      <w:r w:rsidR="00913A03" w:rsidRPr="00B54C5A">
        <w:rPr>
          <w:rFonts w:asciiTheme="majorBidi" w:hAnsiTheme="majorBidi" w:cstheme="majorBidi"/>
          <w:b/>
          <w:bCs/>
          <w:szCs w:val="28"/>
          <w:rtl/>
        </w:rPr>
        <w:t>:-</w:t>
      </w:r>
    </w:p>
    <w:p w:rsidR="00172DD1" w:rsidRPr="00986228" w:rsidRDefault="00172DD1" w:rsidP="006077DD">
      <w:pPr>
        <w:spacing w:line="276" w:lineRule="auto"/>
        <w:jc w:val="center"/>
        <w:rPr>
          <w:rFonts w:asciiTheme="majorBidi" w:hAnsiTheme="majorBidi" w:cstheme="majorBidi"/>
          <w:sz w:val="2"/>
          <w:szCs w:val="2"/>
        </w:rPr>
      </w:pPr>
    </w:p>
    <w:p w:rsidR="00155661" w:rsidRPr="00986228" w:rsidRDefault="00172DD1" w:rsidP="00172DD1">
      <w:pPr>
        <w:spacing w:line="276" w:lineRule="auto"/>
        <w:jc w:val="right"/>
        <w:rPr>
          <w:rFonts w:hint="cs"/>
          <w:b/>
          <w:bCs/>
          <w:noProof/>
          <w:rtl/>
        </w:rPr>
      </w:pPr>
      <w:r w:rsidRPr="00986228">
        <w:rPr>
          <w:rFonts w:hint="cs"/>
          <w:b/>
          <w:bCs/>
          <w:noProof/>
          <w:sz w:val="36"/>
          <w:szCs w:val="28"/>
          <w:rtl/>
        </w:rPr>
        <w:t>الاعضاء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رئيس الوحدة              أ.د/ نعمة محمد المغربي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نائب ال</w:t>
      </w:r>
      <w:r w:rsidRPr="00986228">
        <w:rPr>
          <w:rFonts w:ascii="Calibri" w:eastAsia="+mn-ea" w:hAnsi="Arial" w:cs="Arial" w:hint="cs"/>
          <w:color w:val="000000"/>
          <w:kern w:val="24"/>
          <w:sz w:val="24"/>
          <w:szCs w:val="24"/>
          <w:rtl/>
          <w:lang w:val="en-US" w:bidi="ar-EG"/>
        </w:rPr>
        <w:t>وحدة</w:t>
      </w: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 xml:space="preserve">              د/فايزة محمد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الاعضاء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د/شيماء الورداني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د/فاطمة رجب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 xml:space="preserve">د/ هناء مختار 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 xml:space="preserve">د/ أية </w:t>
      </w:r>
      <w:r w:rsidR="003C5B8B">
        <w:rPr>
          <w:rFonts w:ascii="Calibri" w:eastAsia="+mn-ea" w:hAnsi="Arial" w:cs="Arial" w:hint="cs"/>
          <w:color w:val="000000"/>
          <w:kern w:val="24"/>
          <w:sz w:val="24"/>
          <w:szCs w:val="24"/>
          <w:rtl/>
          <w:lang w:val="en-US" w:bidi="ar-EG"/>
        </w:rPr>
        <w:t xml:space="preserve">مصطفي 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د/بخيته</w:t>
      </w:r>
      <w:r w:rsidR="003C5B8B">
        <w:rPr>
          <w:rFonts w:ascii="Calibri" w:eastAsia="+mn-ea" w:hAnsi="Arial" w:cs="Arial" w:hint="cs"/>
          <w:color w:val="000000"/>
          <w:kern w:val="24"/>
          <w:sz w:val="24"/>
          <w:szCs w:val="24"/>
          <w:rtl/>
          <w:lang w:val="en-US" w:bidi="ar-EG"/>
        </w:rPr>
        <w:t xml:space="preserve"> عبد العزيز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د/الشيماء خالد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 xml:space="preserve">د/ أسماء </w:t>
      </w:r>
      <w:r w:rsidR="003C5B8B">
        <w:rPr>
          <w:rFonts w:ascii="Calibri" w:eastAsia="+mn-ea" w:hAnsi="Arial" w:cs="Arial" w:hint="cs"/>
          <w:color w:val="000000"/>
          <w:kern w:val="24"/>
          <w:sz w:val="24"/>
          <w:szCs w:val="24"/>
          <w:rtl/>
          <w:lang w:val="en-US" w:bidi="ar-EG"/>
        </w:rPr>
        <w:t xml:space="preserve">أبو </w:t>
      </w: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بكر</w:t>
      </w:r>
    </w:p>
    <w:p w:rsidR="00986228" w:rsidRPr="00986228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أ. محمد فاروق    مسئول الدفاع المدني</w:t>
      </w:r>
    </w:p>
    <w:p w:rsidR="00986228" w:rsidRPr="003C5B8B" w:rsidRDefault="00986228" w:rsidP="00986228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 w:hint="cs"/>
          <w:sz w:val="24"/>
          <w:szCs w:val="6"/>
          <w:lang w:val="en-US"/>
        </w:rPr>
      </w:pPr>
      <w:r w:rsidRPr="00986228">
        <w:rPr>
          <w:rFonts w:ascii="Calibri" w:eastAsia="+mn-ea" w:hAnsi="Arial" w:cs="Arial"/>
          <w:color w:val="000000"/>
          <w:kern w:val="24"/>
          <w:sz w:val="24"/>
          <w:szCs w:val="24"/>
          <w:rtl/>
          <w:lang w:val="en-US" w:bidi="ar-EG"/>
        </w:rPr>
        <w:t>أمين الكلية</w:t>
      </w:r>
      <w:r w:rsidR="003C5B8B">
        <w:rPr>
          <w:rFonts w:ascii="Calibri" w:eastAsia="+mn-ea" w:hAnsi="Arial" w:cs="Arial" w:hint="cs"/>
          <w:color w:val="000000"/>
          <w:kern w:val="24"/>
          <w:sz w:val="24"/>
          <w:szCs w:val="24"/>
          <w:rtl/>
          <w:lang w:val="en-US" w:bidi="ar-EG"/>
        </w:rPr>
        <w:t xml:space="preserve"> </w:t>
      </w:r>
    </w:p>
    <w:p w:rsidR="00986228" w:rsidRPr="00986228" w:rsidRDefault="003C5B8B" w:rsidP="003C5B8B">
      <w:pPr>
        <w:numPr>
          <w:ilvl w:val="0"/>
          <w:numId w:val="51"/>
        </w:numPr>
        <w:bidi/>
        <w:spacing w:after="0"/>
        <w:ind w:left="1267"/>
        <w:contextualSpacing/>
        <w:rPr>
          <w:rFonts w:eastAsia="Times New Roman" w:cs="Times New Roman"/>
          <w:sz w:val="24"/>
          <w:szCs w:val="6"/>
          <w:lang w:val="en-US"/>
        </w:rPr>
      </w:pPr>
      <w:r>
        <w:rPr>
          <w:rFonts w:ascii="Calibri" w:eastAsia="+mn-ea" w:hAnsi="Arial" w:cs="Arial" w:hint="cs"/>
          <w:color w:val="000000"/>
          <w:kern w:val="24"/>
          <w:sz w:val="24"/>
          <w:szCs w:val="24"/>
          <w:rtl/>
          <w:lang w:val="en-US" w:bidi="ar-EG"/>
        </w:rPr>
        <w:t>م/ اماني شاكر</w:t>
      </w:r>
    </w:p>
    <w:p w:rsidR="00B744F9" w:rsidRPr="00B54C5A" w:rsidRDefault="00B744F9" w:rsidP="00155661">
      <w:pPr>
        <w:spacing w:line="276" w:lineRule="auto"/>
        <w:rPr>
          <w:rFonts w:asciiTheme="majorBidi" w:hAnsiTheme="majorBidi" w:cstheme="majorBidi"/>
          <w:szCs w:val="28"/>
        </w:rPr>
      </w:pPr>
    </w:p>
    <w:p w:rsidR="00155661" w:rsidRPr="00B54C5A" w:rsidRDefault="00600D02" w:rsidP="005866E7">
      <w:pPr>
        <w:bidi/>
        <w:spacing w:line="276" w:lineRule="auto"/>
        <w:rPr>
          <w:rFonts w:asciiTheme="majorBidi" w:hAnsiTheme="majorBidi" w:cstheme="majorBidi"/>
          <w:b/>
          <w:bCs/>
          <w:szCs w:val="28"/>
        </w:rPr>
      </w:pPr>
      <w:r>
        <w:rPr>
          <w:rFonts w:asciiTheme="majorBidi" w:hAnsiTheme="majorBidi" w:cstheme="majorBidi"/>
          <w:b/>
          <w:bCs/>
          <w:szCs w:val="28"/>
          <w:rtl/>
        </w:rPr>
        <w:lastRenderedPageBreak/>
        <w:t>مهام وا</w:t>
      </w:r>
      <w:r w:rsidR="00155661" w:rsidRPr="00B54C5A">
        <w:rPr>
          <w:rFonts w:asciiTheme="majorBidi" w:hAnsiTheme="majorBidi" w:cstheme="majorBidi"/>
          <w:b/>
          <w:bCs/>
          <w:szCs w:val="28"/>
          <w:rtl/>
        </w:rPr>
        <w:t>ختصاصات</w:t>
      </w:r>
      <w:r w:rsidR="0054765B" w:rsidRPr="00B54C5A">
        <w:rPr>
          <w:rFonts w:asciiTheme="majorBidi" w:hAnsiTheme="majorBidi" w:cstheme="majorBidi"/>
          <w:b/>
          <w:bCs/>
          <w:szCs w:val="28"/>
          <w:rtl/>
        </w:rPr>
        <w:t xml:space="preserve"> اللجنه</w:t>
      </w:r>
      <w:r w:rsidR="006077DD" w:rsidRPr="00B54C5A">
        <w:rPr>
          <w:rFonts w:asciiTheme="majorBidi" w:hAnsiTheme="majorBidi" w:cstheme="majorBidi"/>
          <w:b/>
          <w:bCs/>
          <w:szCs w:val="28"/>
          <w:rtl/>
        </w:rPr>
        <w:t>:-</w:t>
      </w:r>
    </w:p>
    <w:p w:rsidR="00155661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وضع التشكيل السنوى للوحدة وعرضة على مجلس الكلية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دعوة الاعضاء لحضور اجتماعات شهرية لتحديد اعمال وانشطة الوحدة ومسئوليات كل عضو</w:t>
      </w:r>
      <w:r w:rsidRPr="00B54C5A">
        <w:rPr>
          <w:rFonts w:asciiTheme="majorBidi" w:hAnsiTheme="majorBidi" w:cstheme="majorBidi"/>
          <w:szCs w:val="28"/>
        </w:rPr>
        <w:t>.</w:t>
      </w:r>
    </w:p>
    <w:p w:rsidR="0054765B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متابعة سير العمل واتخاذ القرارات اللازمة طبقا للتقارير المقدمة من مدير الوحدة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bidi/>
        <w:spacing w:line="276" w:lineRule="auto"/>
        <w:ind w:left="1776" w:hanging="1353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bCs/>
          <w:color w:val="000000" w:themeColor="text1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مدير الوحدة</w:t>
      </w:r>
    </w:p>
    <w:p w:rsidR="00155661" w:rsidRPr="00B54C5A" w:rsidRDefault="00155661" w:rsidP="005866E7">
      <w:pPr>
        <w:bidi/>
        <w:spacing w:line="276" w:lineRule="auto"/>
        <w:rPr>
          <w:rStyle w:val="BookTitle"/>
          <w:rFonts w:asciiTheme="majorBidi" w:hAnsiTheme="majorBidi" w:cstheme="majorBidi"/>
          <w:szCs w:val="28"/>
        </w:rPr>
      </w:pPr>
      <w:r w:rsidRPr="00B54C5A">
        <w:rPr>
          <w:rStyle w:val="BookTitle"/>
          <w:rFonts w:asciiTheme="majorBidi" w:hAnsiTheme="majorBidi" w:cstheme="majorBidi"/>
          <w:szCs w:val="28"/>
          <w:rtl/>
        </w:rPr>
        <w:t>المهام والاختصاصات</w:t>
      </w:r>
      <w:r w:rsidRPr="00B54C5A">
        <w:rPr>
          <w:rStyle w:val="BookTitle"/>
          <w:rFonts w:asciiTheme="majorBidi" w:hAnsiTheme="majorBidi" w:cstheme="majorBidi"/>
          <w:szCs w:val="28"/>
        </w:rPr>
        <w:t>:</w:t>
      </w:r>
    </w:p>
    <w:p w:rsidR="00155661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الاشراف على سير العمل بالوحدة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تنفيذ قرارات المجلس وتقديم التقارير لوكيل الكلية لشئون خدمة المجتمع وتنمية البيئة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اعداد الخطة الثانوية لانشطة الوحدة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اعداد التقرير السنوى عن نشاط الوحدة والتقارير الدورية التى تقدم عن سير العمل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اقتراح الاستعانة بذوى الخبرة لتنفيذ بعض المهام التى تدخل فى اختصاص الوحدة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AD232A" w:rsidRDefault="00155661" w:rsidP="00AD232A">
      <w:pPr>
        <w:numPr>
          <w:ilvl w:val="2"/>
          <w:numId w:val="13"/>
        </w:numPr>
        <w:bidi/>
        <w:spacing w:line="276" w:lineRule="auto"/>
        <w:ind w:left="1776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اقتراح تعديل بعض بنود الائحة بما يحقق صالح العمل بالوحدة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54765B" w:rsidP="005866E7">
      <w:pPr>
        <w:bidi/>
        <w:spacing w:line="276" w:lineRule="auto"/>
        <w:ind w:left="1699" w:hanging="1276"/>
        <w:rPr>
          <w:rFonts w:asciiTheme="majorBidi" w:hAnsiTheme="majorBidi" w:cstheme="majorBidi"/>
          <w:bCs/>
          <w:color w:val="000000" w:themeColor="text1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C5A">
        <w:rPr>
          <w:rFonts w:asciiTheme="majorBidi" w:hAnsiTheme="majorBidi" w:cstheme="majorBidi"/>
          <w:bCs/>
          <w:color w:val="000000" w:themeColor="text1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55661" w:rsidRPr="00B54C5A">
        <w:rPr>
          <w:rFonts w:asciiTheme="majorBidi" w:hAnsiTheme="majorBidi" w:cstheme="majorBidi"/>
          <w:bCs/>
          <w:color w:val="000000" w:themeColor="text1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نائب مدير الوحدة</w:t>
      </w:r>
    </w:p>
    <w:p w:rsidR="00155661" w:rsidRPr="00B54C5A" w:rsidRDefault="00155661" w:rsidP="005866E7">
      <w:pPr>
        <w:numPr>
          <w:ilvl w:val="0"/>
          <w:numId w:val="14"/>
        </w:numPr>
        <w:bidi/>
        <w:rPr>
          <w:rFonts w:asciiTheme="majorBidi" w:hAnsiTheme="majorBidi" w:cstheme="majorBidi"/>
          <w:b/>
          <w:bCs/>
          <w:i/>
          <w:iCs/>
          <w:szCs w:val="28"/>
        </w:rPr>
      </w:pPr>
      <w:r w:rsidRPr="00B54C5A">
        <w:rPr>
          <w:rFonts w:asciiTheme="majorBidi" w:hAnsiTheme="majorBidi" w:cstheme="majorBidi"/>
          <w:b/>
          <w:bCs/>
          <w:i/>
          <w:iCs/>
          <w:szCs w:val="28"/>
          <w:rtl/>
        </w:rPr>
        <w:t>المهام والاختصاصات</w:t>
      </w:r>
      <w:r w:rsidRPr="00B54C5A">
        <w:rPr>
          <w:rFonts w:asciiTheme="majorBidi" w:hAnsiTheme="majorBidi" w:cstheme="majorBidi"/>
          <w:b/>
          <w:bCs/>
          <w:i/>
          <w:iCs/>
          <w:szCs w:val="28"/>
        </w:rPr>
        <w:t>:</w:t>
      </w:r>
    </w:p>
    <w:p w:rsidR="00155661" w:rsidRPr="00B54C5A" w:rsidRDefault="00155661" w:rsidP="005866E7">
      <w:p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استخدام اليات التقييم الداخلى للوحدة</w:t>
      </w:r>
    </w:p>
    <w:p w:rsidR="00155661" w:rsidRPr="00B54C5A" w:rsidRDefault="00155661" w:rsidP="005866E7">
      <w:p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تقديم التقارير عن سير العمل باللجان كل شهر بناء على متابعة اللجان التالية</w:t>
      </w:r>
      <w:r w:rsidRPr="00B54C5A">
        <w:rPr>
          <w:rFonts w:asciiTheme="majorBidi" w:hAnsiTheme="majorBidi" w:cstheme="majorBidi"/>
          <w:szCs w:val="28"/>
        </w:rPr>
        <w:t>:</w:t>
      </w:r>
    </w:p>
    <w:p w:rsidR="00155661" w:rsidRPr="00B54C5A" w:rsidRDefault="00155661" w:rsidP="005866E7">
      <w:p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لجنة السلامة وتأمين بيئة العمل</w:t>
      </w:r>
    </w:p>
    <w:p w:rsidR="00155661" w:rsidRPr="00B54C5A" w:rsidRDefault="00155661" w:rsidP="005866E7">
      <w:pPr>
        <w:bidi/>
        <w:rPr>
          <w:rFonts w:asciiTheme="majorBidi" w:hAnsiTheme="majorBidi" w:cstheme="majorBidi"/>
          <w:szCs w:val="28"/>
          <w:lang w:val="en-US"/>
        </w:rPr>
      </w:pPr>
      <w:r w:rsidRPr="00B54C5A">
        <w:rPr>
          <w:rFonts w:asciiTheme="majorBidi" w:hAnsiTheme="majorBidi" w:cstheme="majorBidi"/>
          <w:szCs w:val="28"/>
          <w:rtl/>
        </w:rPr>
        <w:t>لجنة التوعية والتطوير والإعلام</w:t>
      </w:r>
    </w:p>
    <w:p w:rsidR="008C04D0" w:rsidRPr="00DB17F3" w:rsidRDefault="00155661" w:rsidP="00DB17F3">
      <w:pPr>
        <w:bidi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  <w:rtl/>
        </w:rPr>
        <w:t>لجنة الصحة المهنية والاسعافات الأولية</w:t>
      </w:r>
    </w:p>
    <w:p w:rsidR="00155661" w:rsidRPr="00B54C5A" w:rsidRDefault="00155661" w:rsidP="005866E7">
      <w:pPr>
        <w:bidi/>
        <w:rPr>
          <w:rFonts w:asciiTheme="majorBidi" w:hAnsiTheme="majorBidi" w:cstheme="majorBidi"/>
          <w:b/>
          <w:bCs/>
          <w:szCs w:val="28"/>
          <w:u w:val="single"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اللجان المنبثقة عن مجلس الإدارة والمهام المكلفة بها</w:t>
      </w:r>
    </w:p>
    <w:p w:rsidR="00155661" w:rsidRPr="00B54C5A" w:rsidRDefault="00155661" w:rsidP="005866E7">
      <w:pPr>
        <w:bidi/>
        <w:spacing w:line="276" w:lineRule="auto"/>
        <w:rPr>
          <w:rFonts w:asciiTheme="majorBidi" w:hAnsiTheme="majorBidi" w:cstheme="majorBidi"/>
          <w:b/>
          <w:bCs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C5A">
        <w:rPr>
          <w:rFonts w:asciiTheme="majorBidi" w:hAnsiTheme="majorBidi" w:cstheme="majorBidi"/>
          <w:b/>
          <w:bCs/>
          <w:color w:val="000000" w:themeColor="text1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أولا : لجنة السلامة وتأمين بيئة العمل</w:t>
      </w:r>
    </w:p>
    <w:p w:rsidR="00155661" w:rsidRPr="00B54C5A" w:rsidRDefault="00155661" w:rsidP="005866E7">
      <w:pPr>
        <w:bidi/>
        <w:spacing w:line="276" w:lineRule="auto"/>
        <w:rPr>
          <w:rFonts w:asciiTheme="majorBidi" w:hAnsiTheme="majorBidi" w:cstheme="majorBidi"/>
          <w:b/>
          <w:color w:val="F7CAAC" w:themeColor="accent2" w:themeTint="6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54C5A">
        <w:rPr>
          <w:rFonts w:asciiTheme="majorBidi" w:hAnsiTheme="majorBidi" w:cstheme="majorBidi"/>
          <w:b/>
          <w:color w:val="F7CAAC" w:themeColor="accent2" w:themeTint="66"/>
          <w:szCs w:val="28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مهام اللجنة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</w:rPr>
        <w:t xml:space="preserve">   </w:t>
      </w:r>
      <w:r w:rsidRPr="00B54C5A">
        <w:rPr>
          <w:rFonts w:asciiTheme="majorBidi" w:hAnsiTheme="majorBidi" w:cstheme="majorBidi"/>
          <w:szCs w:val="28"/>
          <w:rtl/>
        </w:rPr>
        <w:t>إعداد خطط حماية وتأمين لمنشآت الكلية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وضع خطط الطوارئ والإخلاء مع تنفيذ سيناريوهات تحاكى كيفية التصرف فى حال وجود أزمة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التواصل المستمر والتعاون مع وحدة الدفاع والحماية المدنية بالجامعة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</w:rPr>
        <w:t xml:space="preserve">    </w:t>
      </w:r>
      <w:r w:rsidRPr="00B54C5A">
        <w:rPr>
          <w:rFonts w:asciiTheme="majorBidi" w:hAnsiTheme="majorBidi" w:cstheme="majorBidi"/>
          <w:szCs w:val="28"/>
          <w:rtl/>
        </w:rPr>
        <w:t>التأكد من صلاحية نظم مكافحة الحريق ومطابقتها للمواصفات بالتنسيق مع الجهات المعنية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</w:rPr>
        <w:t xml:space="preserve">   </w:t>
      </w:r>
      <w:r w:rsidRPr="00B54C5A">
        <w:rPr>
          <w:rFonts w:asciiTheme="majorBidi" w:hAnsiTheme="majorBidi" w:cstheme="majorBidi"/>
          <w:szCs w:val="28"/>
          <w:rtl/>
        </w:rPr>
        <w:t>وضع خطط المراقبة والترصد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وضع خطط وتنفيذ برامج التدريب</w:t>
      </w:r>
    </w:p>
    <w:p w:rsidR="0054765B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</w:rPr>
        <w:t xml:space="preserve">   </w:t>
      </w:r>
      <w:r w:rsidRPr="00B54C5A">
        <w:rPr>
          <w:rFonts w:asciiTheme="majorBidi" w:hAnsiTheme="majorBidi" w:cstheme="majorBidi"/>
          <w:szCs w:val="28"/>
          <w:rtl/>
        </w:rPr>
        <w:t>متابعة تنفيذ معايير الأمن والسلامة بجميع أقسام الكلية العلمية والإدارية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تقييم المخاطر والأزمات التي يمكن أن تحدث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bidi/>
        <w:spacing w:line="276" w:lineRule="auto"/>
        <w:rPr>
          <w:rFonts w:asciiTheme="majorBidi" w:hAnsiTheme="majorBidi" w:cstheme="majorBidi"/>
          <w:b/>
          <w:bCs/>
          <w:szCs w:val="28"/>
          <w:u w:val="single"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lastRenderedPageBreak/>
        <w:t>ثانيا: لجنة التطوير والتوعية والإعلام</w:t>
      </w:r>
    </w:p>
    <w:p w:rsidR="00155661" w:rsidRPr="00B54C5A" w:rsidRDefault="00155661" w:rsidP="005866E7">
      <w:pPr>
        <w:bidi/>
        <w:spacing w:line="276" w:lineRule="auto"/>
        <w:rPr>
          <w:rFonts w:asciiTheme="majorBidi" w:hAnsiTheme="majorBidi" w:cstheme="majorBidi"/>
          <w:b/>
          <w:color w:val="F7CAAC" w:themeColor="accent2" w:themeTint="6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54C5A">
        <w:rPr>
          <w:rFonts w:asciiTheme="majorBidi" w:hAnsiTheme="majorBidi" w:cstheme="majorBidi"/>
          <w:b/>
          <w:color w:val="F7CAAC" w:themeColor="accent2" w:themeTint="66"/>
          <w:szCs w:val="28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مهام اللجنة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انشاء موقع للوحدة على شبكة المعلومات، مع تحديث اخبار الوحدة على الموقع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العمل على نشر التوعية بأمور السلامة والأمن من خلال الندوات والمحاضرات التثقيفية</w:t>
      </w:r>
      <w:r w:rsidRPr="00B54C5A">
        <w:rPr>
          <w:rFonts w:asciiTheme="majorBidi" w:hAnsiTheme="majorBidi" w:cstheme="majorBidi"/>
          <w:szCs w:val="28"/>
        </w:rPr>
        <w:t xml:space="preserve">.  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إعداد الدراسات التثقيفية المتعلقة بتنفيذ وتطبيق المواصفات الواردة بلوائح الدفاع والحماية المدنية لمختلف الأنشطة والمنشآت بالكلية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اعداد لوحات ارشادية خاصة بقواعد الامن والسلامة بين الطلاب والعاملين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إعداد ورش عمل لضمان التدريب المستمر للطلاب والعاملين بالكليه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اعداد مطويات ارشادية بالإجراءات الأمنة للتخزين وتوزيعها على العاملين بالمخازن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الاعداد لدورات تدريبية عن الامن والسلامة والحماية المدنية والاسعافات الاولية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العمل على رفع كفاءة العاملين بالوحدة بتشجبعهم على حضور دورات تدريبية متخصصة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دراسة وتحليل أزمات وكوارث حدثت فى أماكن آخرى مع وضع تصور لكيفية علاج أوجه القصور التى حدثت</w:t>
      </w:r>
      <w:r w:rsidRPr="00B54C5A">
        <w:rPr>
          <w:rFonts w:asciiTheme="majorBidi" w:hAnsiTheme="majorBidi" w:cstheme="majorBidi"/>
          <w:szCs w:val="28"/>
        </w:rPr>
        <w:t xml:space="preserve">.  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إتاحة المعلومات والبيانات فى إطار كامل من الشفافية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2"/>
        </w:numPr>
        <w:bidi/>
        <w:spacing w:after="0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يعتبر رئيس شئون العاملين ضمن اللجنة الإدارية للمشاركة في أعمال خطة الطوارئ</w:t>
      </w:r>
    </w:p>
    <w:p w:rsidR="00155661" w:rsidRPr="00B54C5A" w:rsidRDefault="00155661" w:rsidP="005866E7">
      <w:pPr>
        <w:bidi/>
        <w:spacing w:line="276" w:lineRule="auto"/>
        <w:rPr>
          <w:rFonts w:asciiTheme="majorBidi" w:hAnsiTheme="majorBidi" w:cstheme="majorBidi"/>
          <w:b/>
          <w:bCs/>
          <w:szCs w:val="28"/>
          <w:u w:val="single"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ثالثا : لجنة الصحة المهنية والإسعافات الأولي</w:t>
      </w:r>
    </w:p>
    <w:p w:rsidR="00155661" w:rsidRPr="00B612B8" w:rsidRDefault="00155661" w:rsidP="005866E7">
      <w:pPr>
        <w:bidi/>
        <w:spacing w:line="276" w:lineRule="auto"/>
        <w:rPr>
          <w:rFonts w:asciiTheme="majorBidi" w:hAnsiTheme="majorBidi" w:cstheme="majorBidi"/>
          <w:b/>
          <w:color w:val="F7CAAC" w:themeColor="accent2" w:themeTint="6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612B8">
        <w:rPr>
          <w:rFonts w:asciiTheme="majorBidi" w:hAnsiTheme="majorBidi" w:cstheme="majorBidi"/>
          <w:b/>
          <w:color w:val="F7CAAC" w:themeColor="accent2" w:themeTint="66"/>
          <w:szCs w:val="28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مهام اللجنة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انشاء موقع للوحدة على شبكة المعلومات، مع تحديث اخبار الوحدة على الموقع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العمل على نشر التوعية بأمور السلامة والأمن من خلال الندوات والمحاضرات التثقيفية</w:t>
      </w:r>
      <w:r w:rsidRPr="00B54C5A">
        <w:rPr>
          <w:rFonts w:asciiTheme="majorBidi" w:hAnsiTheme="majorBidi" w:cstheme="majorBidi"/>
          <w:szCs w:val="28"/>
        </w:rPr>
        <w:t xml:space="preserve">.  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إعداد الدراسات التثقيفية المتعلقة بتنفيذ وتطبيق المواصفات الواردة بلوائح الدفاع والحماية المدنية لمختلف الأنشطة والمنشآت بالكلية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اعداد لوحات ارشادية خاصة بقواعد الامن والسلامة بين الطلاب والعاملين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إعداد ورش عمل لضمان التدريب المستمر للطلاب والعاملين بالكليه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اعداد مطويات ارشادية بالإجراءات الأمنة للتخزين وتوزيعها على العاملين بالمخازن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الاعداد لدورات تدريبية عن الامن والسلامة والحماية المدنية والاسعافات الاولية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العمل على رفع كفاءة العاملين بالوحدة بتشجبعهم على حضور دورات تدريبية متخصصة</w:t>
      </w:r>
      <w:r w:rsidRPr="00B54C5A">
        <w:rPr>
          <w:rFonts w:asciiTheme="majorBidi" w:hAnsiTheme="majorBidi" w:cstheme="majorBidi"/>
          <w:szCs w:val="28"/>
        </w:rPr>
        <w:t>.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دراسة وتحليل أزمات وكوارث حدثت فى أماكن آخرى مع وضع تصور لكيفية علاج أوجه القصور التى حدثت</w:t>
      </w:r>
      <w:r w:rsidRPr="00B54C5A">
        <w:rPr>
          <w:rFonts w:asciiTheme="majorBidi" w:hAnsiTheme="majorBidi" w:cstheme="majorBidi"/>
          <w:szCs w:val="28"/>
        </w:rPr>
        <w:t xml:space="preserve">.  </w:t>
      </w:r>
    </w:p>
    <w:p w:rsidR="00155661" w:rsidRPr="00B54C5A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إتاحة المعلومات والبيانات فى إطار كامل من الشفافية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BC5B52" w:rsidRPr="005866E7" w:rsidRDefault="00155661" w:rsidP="005866E7">
      <w:pPr>
        <w:numPr>
          <w:ilvl w:val="0"/>
          <w:numId w:val="11"/>
        </w:numPr>
        <w:bidi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  <w:rtl/>
        </w:rPr>
        <w:t>يعتبر رئيس شئون العاملين ضمن اللجنة الإدارية للمشاركة في أعمال خطة الطوارئ</w:t>
      </w:r>
    </w:p>
    <w:p w:rsidR="00BC5B52" w:rsidRDefault="00BC5B52" w:rsidP="00BC5B52">
      <w:pPr>
        <w:rPr>
          <w:rFonts w:asciiTheme="majorBidi" w:hAnsiTheme="majorBidi" w:cstheme="majorBidi"/>
          <w:b/>
          <w:bCs/>
          <w:szCs w:val="28"/>
          <w:u w:val="single"/>
          <w:rtl/>
        </w:rPr>
      </w:pPr>
    </w:p>
    <w:p w:rsidR="005866E7" w:rsidRDefault="005866E7" w:rsidP="00BC5B52">
      <w:pPr>
        <w:rPr>
          <w:rFonts w:asciiTheme="majorBidi" w:hAnsiTheme="majorBidi" w:cstheme="majorBidi"/>
          <w:b/>
          <w:bCs/>
          <w:szCs w:val="28"/>
          <w:u w:val="single"/>
          <w:rtl/>
        </w:rPr>
      </w:pPr>
    </w:p>
    <w:p w:rsidR="005866E7" w:rsidRDefault="005866E7" w:rsidP="00BC5B52">
      <w:pPr>
        <w:rPr>
          <w:rFonts w:asciiTheme="majorBidi" w:hAnsiTheme="majorBidi" w:cstheme="majorBidi"/>
          <w:b/>
          <w:bCs/>
          <w:szCs w:val="28"/>
          <w:u w:val="single"/>
          <w:rtl/>
        </w:rPr>
      </w:pPr>
    </w:p>
    <w:p w:rsidR="005866E7" w:rsidRDefault="005866E7" w:rsidP="00BC5B52">
      <w:pPr>
        <w:rPr>
          <w:rFonts w:asciiTheme="majorBidi" w:hAnsiTheme="majorBidi" w:cstheme="majorBidi"/>
          <w:b/>
          <w:bCs/>
          <w:szCs w:val="28"/>
          <w:u w:val="single"/>
          <w:rtl/>
        </w:rPr>
      </w:pPr>
    </w:p>
    <w:p w:rsidR="005866E7" w:rsidRPr="00B54C5A" w:rsidRDefault="005866E7" w:rsidP="00BC5B52">
      <w:pPr>
        <w:rPr>
          <w:rFonts w:asciiTheme="majorBidi" w:hAnsiTheme="majorBidi" w:cstheme="majorBidi"/>
          <w:b/>
          <w:bCs/>
          <w:szCs w:val="28"/>
          <w:u w:val="single"/>
          <w:rtl/>
        </w:rPr>
      </w:pPr>
    </w:p>
    <w:p w:rsidR="003777C0" w:rsidRPr="00B54C5A" w:rsidRDefault="003777C0" w:rsidP="00155661">
      <w:pPr>
        <w:bidi/>
        <w:jc w:val="center"/>
        <w:rPr>
          <w:rFonts w:asciiTheme="majorBidi" w:hAnsiTheme="majorBidi" w:cstheme="majorBidi"/>
          <w:b/>
          <w:bCs/>
          <w:szCs w:val="28"/>
          <w:u w:val="single"/>
          <w:lang w:bidi="ar-EG"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  <w:lang w:bidi="ar-EG"/>
        </w:rPr>
        <w:lastRenderedPageBreak/>
        <w:t>مقدمه</w:t>
      </w:r>
    </w:p>
    <w:p w:rsidR="003777C0" w:rsidRPr="00B54C5A" w:rsidRDefault="003777C0" w:rsidP="003777C0">
      <w:pPr>
        <w:bidi/>
        <w:jc w:val="both"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السلامة</w:t>
      </w:r>
      <w:r w:rsidRPr="00B54C5A">
        <w:rPr>
          <w:rFonts w:asciiTheme="majorBidi" w:hAnsiTheme="majorBidi" w:cstheme="majorBidi"/>
          <w:b/>
          <w:bCs/>
          <w:szCs w:val="28"/>
          <w:u w:val="single"/>
        </w:rPr>
        <w:t>:</w:t>
      </w:r>
      <w:r w:rsidRPr="00B54C5A">
        <w:rPr>
          <w:rFonts w:asciiTheme="majorBidi" w:hAnsiTheme="majorBidi" w:cstheme="majorBidi"/>
          <w:szCs w:val="28"/>
          <w:rtl/>
        </w:rPr>
        <w:t xml:space="preserve"> هي العلم الذي يسعى لحماية الانسان وتجنبه المخاطر في اي مجال، ومنع الخسائر في الارواح والممتلكات آلما امكن ذلك</w:t>
      </w:r>
      <w:r w:rsidRPr="00B54C5A">
        <w:rPr>
          <w:rFonts w:asciiTheme="majorBidi" w:hAnsiTheme="majorBidi" w:cstheme="majorBidi"/>
          <w:szCs w:val="28"/>
        </w:rPr>
        <w:t xml:space="preserve">. </w:t>
      </w:r>
    </w:p>
    <w:p w:rsidR="003777C0" w:rsidRPr="00B54C5A" w:rsidRDefault="003777C0" w:rsidP="003777C0">
      <w:pPr>
        <w:bidi/>
        <w:jc w:val="both"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السلامة المهنية:</w:t>
      </w:r>
      <w:r w:rsidRPr="00B54C5A">
        <w:rPr>
          <w:rFonts w:asciiTheme="majorBidi" w:hAnsiTheme="majorBidi" w:cstheme="majorBidi"/>
          <w:szCs w:val="28"/>
          <w:rtl/>
        </w:rPr>
        <w:t xml:space="preserve"> هي العلم الذي يهتم بالحفاظ على سلامة وصحة الانسان من المخاطر التي قد يتعرض لها بسبب أداء العمل، وذلك بتوفير بيئة عمل آمنة خالية من مسببات الحوادث او الامراض المهنية. </w:t>
      </w:r>
      <w:r w:rsidRPr="00B54C5A">
        <w:rPr>
          <w:rFonts w:asciiTheme="majorBidi" w:hAnsiTheme="majorBidi" w:cstheme="majorBidi"/>
          <w:b/>
          <w:bCs/>
          <w:i/>
          <w:iCs/>
          <w:szCs w:val="28"/>
          <w:rtl/>
        </w:rPr>
        <w:t>او هي</w:t>
      </w:r>
      <w:r w:rsidRPr="00B54C5A">
        <w:rPr>
          <w:rFonts w:asciiTheme="majorBidi" w:hAnsiTheme="majorBidi" w:cstheme="majorBidi"/>
          <w:szCs w:val="28"/>
          <w:rtl/>
        </w:rPr>
        <w:t xml:space="preserve"> مجموعة من القواعد والنظم في اطار تشريعي تهدف الى الحفاظ على الانسان والممتلكات من خطر الاصابة والتلف.</w:t>
      </w:r>
    </w:p>
    <w:p w:rsidR="003777C0" w:rsidRPr="00B54C5A" w:rsidRDefault="003777C0" w:rsidP="003777C0">
      <w:pPr>
        <w:shd w:val="clear" w:color="auto" w:fill="FFFFFF"/>
        <w:bidi/>
        <w:spacing w:after="150"/>
        <w:jc w:val="both"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الصحة المهنية:</w:t>
      </w:r>
      <w:r w:rsidRPr="00B54C5A">
        <w:rPr>
          <w:rFonts w:asciiTheme="majorBidi" w:hAnsiTheme="majorBidi" w:cstheme="majorBidi"/>
          <w:szCs w:val="28"/>
          <w:rtl/>
        </w:rPr>
        <w:t> هى سلامة العامل من أى مرض قد يصيبه بسبب مزاولته للمهنة التى يمارسها بمعنى ” لو لم يكن العمل ما وجدت الإصابة ” .</w:t>
      </w:r>
    </w:p>
    <w:p w:rsidR="003777C0" w:rsidRPr="00B54C5A" w:rsidRDefault="003777C0" w:rsidP="003777C0">
      <w:pPr>
        <w:shd w:val="clear" w:color="auto" w:fill="FFFFFF"/>
        <w:bidi/>
        <w:spacing w:after="150"/>
        <w:jc w:val="both"/>
        <w:rPr>
          <w:rFonts w:asciiTheme="majorBidi" w:hAnsiTheme="majorBidi" w:cstheme="majorBidi"/>
          <w:szCs w:val="28"/>
        </w:rPr>
      </w:pPr>
      <w:r w:rsidRPr="00B54C5A">
        <w:rPr>
          <w:rFonts w:asciiTheme="majorBidi" w:hAnsiTheme="majorBidi" w:cstheme="majorBidi"/>
          <w:szCs w:val="28"/>
          <w:rtl/>
        </w:rPr>
        <w:t>والأمراض المهنية بعدد “33 ” مرض مهنى وتم تحديدها بمعرفة اللجنة الطبية المتخصصة والتابعة للتأمين الصحى.على يكون المرض له علاقة بطبيعة العمل الذى يمارسه العامل</w:t>
      </w:r>
    </w:p>
    <w:p w:rsidR="003777C0" w:rsidRPr="00B54C5A" w:rsidRDefault="003777C0" w:rsidP="003777C0">
      <w:pPr>
        <w:bidi/>
        <w:jc w:val="both"/>
        <w:rPr>
          <w:rFonts w:asciiTheme="majorBidi" w:hAnsiTheme="majorBidi" w:cstheme="majorBidi"/>
          <w:b/>
          <w:bCs/>
          <w:szCs w:val="28"/>
          <w:rtl/>
          <w:lang w:bidi="ar-EG"/>
        </w:rPr>
      </w:pPr>
      <w:r w:rsidRPr="00B54C5A">
        <w:rPr>
          <w:rFonts w:asciiTheme="majorBidi" w:hAnsiTheme="majorBidi" w:cstheme="majorBidi"/>
          <w:b/>
          <w:bCs/>
          <w:szCs w:val="28"/>
          <w:rtl/>
          <w:lang w:bidi="ar-EG"/>
        </w:rPr>
        <w:t>الفرق بين الخطر والمخاطر</w:t>
      </w:r>
    </w:p>
    <w:p w:rsidR="003777C0" w:rsidRPr="00B54C5A" w:rsidRDefault="003777C0" w:rsidP="003777C0">
      <w:pPr>
        <w:bidi/>
        <w:jc w:val="both"/>
        <w:rPr>
          <w:rFonts w:asciiTheme="majorBidi" w:hAnsiTheme="majorBidi" w:cstheme="majorBidi"/>
          <w:szCs w:val="28"/>
          <w:rtl/>
          <w:lang w:bidi="ar-EG"/>
        </w:rPr>
      </w:pPr>
      <w:r w:rsidRPr="00B54C5A">
        <w:rPr>
          <w:rFonts w:asciiTheme="majorBidi" w:hAnsiTheme="majorBidi" w:cstheme="majorBidi"/>
          <w:szCs w:val="28"/>
          <w:rtl/>
          <w:lang w:bidi="ar-EG"/>
        </w:rPr>
        <w:t>الخطر: أمكانية حدوث ضرر على صحتنا ومصنعنا</w:t>
      </w:r>
    </w:p>
    <w:p w:rsidR="003777C0" w:rsidRPr="00B54C5A" w:rsidRDefault="003777C0" w:rsidP="008C04D0">
      <w:pPr>
        <w:bidi/>
        <w:jc w:val="both"/>
        <w:rPr>
          <w:rFonts w:asciiTheme="majorBidi" w:hAnsiTheme="majorBidi" w:cstheme="majorBidi"/>
          <w:szCs w:val="28"/>
          <w:lang w:bidi="ar-EG"/>
        </w:rPr>
      </w:pPr>
      <w:r w:rsidRPr="00B54C5A">
        <w:rPr>
          <w:rFonts w:asciiTheme="majorBidi" w:hAnsiTheme="majorBidi" w:cstheme="majorBidi"/>
          <w:szCs w:val="28"/>
          <w:rtl/>
          <w:lang w:bidi="ar-EG"/>
        </w:rPr>
        <w:t>المخاطر: النتائج المترتبة علي تعاملنا بطريقة غير صحيحة مع الخطر وهي ناتج حاصل ضرب شدة الضرر في احتمالية حدوثه</w:t>
      </w:r>
    </w:p>
    <w:p w:rsidR="003777C0" w:rsidRPr="00B54C5A" w:rsidRDefault="003777C0" w:rsidP="005866E7">
      <w:pPr>
        <w:bidi/>
        <w:ind w:left="90"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b/>
          <w:bCs/>
          <w:szCs w:val="28"/>
          <w:u w:val="single"/>
          <w:rtl/>
        </w:rPr>
        <w:t>الغرض من وجود برامج للسلامة والصحة المهنية</w:t>
      </w:r>
      <w:r w:rsidRPr="00B54C5A">
        <w:rPr>
          <w:rFonts w:asciiTheme="majorBidi" w:hAnsiTheme="majorBidi" w:cstheme="majorBidi"/>
          <w:szCs w:val="28"/>
          <w:rtl/>
        </w:rPr>
        <w:t xml:space="preserve"> </w:t>
      </w:r>
    </w:p>
    <w:p w:rsidR="003777C0" w:rsidRPr="00B54C5A" w:rsidRDefault="003777C0" w:rsidP="005866E7">
      <w:pPr>
        <w:numPr>
          <w:ilvl w:val="0"/>
          <w:numId w:val="2"/>
        </w:numPr>
        <w:bidi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  <w:rtl/>
        </w:rPr>
        <w:t>اعداد وتنفيذ دورات تدريبية لزيادة الوعى بالسلامة والصحة المهنية</w:t>
      </w:r>
    </w:p>
    <w:p w:rsidR="003777C0" w:rsidRPr="00B54C5A" w:rsidRDefault="003777C0" w:rsidP="005866E7">
      <w:pPr>
        <w:numPr>
          <w:ilvl w:val="0"/>
          <w:numId w:val="2"/>
        </w:numPr>
        <w:bidi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  <w:rtl/>
        </w:rPr>
        <w:t>العمل على وضع لوائح وإجراءات للسلامة والصحة المهنية، وتوعية للمشاركة فـى تنفيـذ تلـك اللـوائح والإجراءات فى جميع مواقع العمل</w:t>
      </w:r>
      <w:r w:rsidRPr="00B54C5A">
        <w:rPr>
          <w:rFonts w:asciiTheme="majorBidi" w:hAnsiTheme="majorBidi" w:cstheme="majorBidi"/>
          <w:szCs w:val="28"/>
        </w:rPr>
        <w:t>.</w:t>
      </w:r>
    </w:p>
    <w:p w:rsidR="003777C0" w:rsidRPr="00B54C5A" w:rsidRDefault="003777C0" w:rsidP="005866E7">
      <w:pPr>
        <w:numPr>
          <w:ilvl w:val="0"/>
          <w:numId w:val="2"/>
        </w:numPr>
        <w:bidi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  <w:rtl/>
        </w:rPr>
        <w:t>تشجيع العاملين وأصحاب العمل على اتباع وتطبيق إجراءات السلامة والصحة المهنية لتقليل مخاطر العمل</w:t>
      </w:r>
      <w:r w:rsidRPr="00B54C5A">
        <w:rPr>
          <w:rFonts w:asciiTheme="majorBidi" w:hAnsiTheme="majorBidi" w:cstheme="majorBidi"/>
          <w:szCs w:val="28"/>
        </w:rPr>
        <w:t xml:space="preserve">. </w:t>
      </w:r>
    </w:p>
    <w:p w:rsidR="003777C0" w:rsidRPr="00B54C5A" w:rsidRDefault="003777C0" w:rsidP="005866E7">
      <w:pPr>
        <w:numPr>
          <w:ilvl w:val="0"/>
          <w:numId w:val="2"/>
        </w:numPr>
        <w:bidi/>
        <w:rPr>
          <w:rFonts w:asciiTheme="majorBidi" w:hAnsiTheme="majorBidi" w:cstheme="majorBidi"/>
          <w:szCs w:val="28"/>
          <w:rtl/>
        </w:rPr>
      </w:pPr>
      <w:r w:rsidRPr="00B54C5A">
        <w:rPr>
          <w:rFonts w:asciiTheme="majorBidi" w:hAnsiTheme="majorBidi" w:cstheme="majorBidi"/>
          <w:szCs w:val="28"/>
          <w:rtl/>
        </w:rPr>
        <w:t>تحديد مسئوليات وواجبات العاملين وأصحاب العمل فيم يتعلق بالسلامة والصحة المهنية</w:t>
      </w:r>
      <w:r w:rsidRPr="00B54C5A">
        <w:rPr>
          <w:rFonts w:asciiTheme="majorBidi" w:hAnsiTheme="majorBidi" w:cstheme="majorBidi"/>
          <w:szCs w:val="28"/>
        </w:rPr>
        <w:t>.</w:t>
      </w:r>
    </w:p>
    <w:p w:rsidR="002A1177" w:rsidRPr="006E6BD8" w:rsidRDefault="003777C0" w:rsidP="006E6BD8">
      <w:pPr>
        <w:numPr>
          <w:ilvl w:val="0"/>
          <w:numId w:val="2"/>
        </w:numPr>
        <w:bidi/>
        <w:rPr>
          <w:rFonts w:asciiTheme="majorBidi" w:hAnsiTheme="majorBidi" w:cstheme="majorBidi"/>
          <w:b/>
          <w:bCs/>
          <w:szCs w:val="28"/>
          <w:u w:val="single"/>
          <w:rtl/>
        </w:rPr>
      </w:pPr>
      <w:r w:rsidRPr="00B54C5A">
        <w:rPr>
          <w:rFonts w:asciiTheme="majorBidi" w:hAnsiTheme="majorBidi" w:cstheme="majorBidi"/>
          <w:szCs w:val="28"/>
          <w:rtl/>
        </w:rPr>
        <w:t>الاحتفاظ بسجلات دائمة لمتابعة الاصابات والأمراض الناتجة عن العمل بهدف اتخاذ خطوات لتجنـب تكـرار حدوث إصابات مماثلة مستقبلا</w:t>
      </w:r>
      <w:r w:rsidRPr="00B54C5A">
        <w:rPr>
          <w:rFonts w:asciiTheme="majorBidi" w:hAnsiTheme="majorBidi" w:cstheme="majorBidi"/>
          <w:szCs w:val="28"/>
        </w:rPr>
        <w:t>.</w:t>
      </w:r>
    </w:p>
    <w:p w:rsidR="003777C0" w:rsidRPr="00B54C5A" w:rsidRDefault="003777C0" w:rsidP="003777C0">
      <w:pPr>
        <w:shd w:val="clear" w:color="auto" w:fill="FFFFFF"/>
        <w:bidi/>
        <w:spacing w:after="0"/>
        <w:ind w:left="360"/>
        <w:jc w:val="right"/>
        <w:rPr>
          <w:rFonts w:asciiTheme="majorBidi" w:eastAsia="Times New Roman" w:hAnsiTheme="majorBidi" w:cstheme="majorBidi"/>
          <w:b/>
          <w:bCs/>
          <w:szCs w:val="28"/>
        </w:rPr>
      </w:pPr>
    </w:p>
    <w:p w:rsidR="003777C0" w:rsidRPr="00B54C5A" w:rsidRDefault="003777C0" w:rsidP="003777C0">
      <w:pPr>
        <w:autoSpaceDE w:val="0"/>
        <w:autoSpaceDN w:val="0"/>
        <w:adjustRightInd w:val="0"/>
        <w:spacing w:after="0"/>
        <w:ind w:left="360"/>
        <w:jc w:val="right"/>
        <w:rPr>
          <w:rFonts w:asciiTheme="majorBidi" w:hAnsiTheme="majorBidi" w:cstheme="majorBidi"/>
          <w:szCs w:val="28"/>
        </w:rPr>
      </w:pPr>
    </w:p>
    <w:p w:rsidR="003777C0" w:rsidRPr="00B54C5A" w:rsidRDefault="003777C0" w:rsidP="003777C0">
      <w:pPr>
        <w:autoSpaceDE w:val="0"/>
        <w:autoSpaceDN w:val="0"/>
        <w:adjustRightInd w:val="0"/>
        <w:spacing w:after="0"/>
        <w:ind w:left="360"/>
        <w:jc w:val="right"/>
        <w:rPr>
          <w:rFonts w:asciiTheme="majorBidi" w:hAnsiTheme="majorBidi" w:cstheme="majorBidi"/>
          <w:szCs w:val="28"/>
        </w:rPr>
      </w:pPr>
    </w:p>
    <w:p w:rsidR="002C6653" w:rsidRPr="00CA7C51" w:rsidRDefault="002C6653" w:rsidP="00CA7C51">
      <w:pPr>
        <w:spacing w:line="259" w:lineRule="auto"/>
        <w:rPr>
          <w:rFonts w:asciiTheme="majorBidi" w:hAnsiTheme="majorBidi" w:cstheme="majorBidi" w:hint="cs"/>
          <w:szCs w:val="28"/>
          <w:rtl/>
          <w:lang w:bidi="ar-EG"/>
        </w:rPr>
      </w:pPr>
      <w:bookmarkStart w:id="0" w:name="_GoBack"/>
      <w:bookmarkEnd w:id="0"/>
    </w:p>
    <w:p w:rsidR="003777C0" w:rsidRPr="00B54C5A" w:rsidRDefault="003777C0" w:rsidP="003777C0">
      <w:pPr>
        <w:shd w:val="clear" w:color="auto" w:fill="FFFFFF"/>
        <w:bidi/>
        <w:spacing w:after="0"/>
        <w:ind w:left="360"/>
        <w:jc w:val="both"/>
        <w:rPr>
          <w:rFonts w:asciiTheme="majorBidi" w:eastAsia="Times New Roman" w:hAnsiTheme="majorBidi" w:cstheme="majorBidi"/>
          <w:szCs w:val="28"/>
        </w:rPr>
      </w:pPr>
    </w:p>
    <w:p w:rsidR="003777C0" w:rsidRPr="00B54C5A" w:rsidRDefault="003777C0" w:rsidP="003777C0">
      <w:pPr>
        <w:tabs>
          <w:tab w:val="left" w:pos="0"/>
        </w:tabs>
        <w:spacing w:after="100" w:afterAutospacing="1"/>
        <w:jc w:val="both"/>
        <w:outlineLvl w:val="0"/>
        <w:rPr>
          <w:rFonts w:asciiTheme="majorBidi" w:eastAsia="Times New Roman" w:hAnsiTheme="majorBidi" w:cstheme="majorBidi"/>
          <w:b/>
          <w:bCs/>
          <w:kern w:val="36"/>
          <w:szCs w:val="28"/>
          <w:u w:val="single"/>
          <w:rtl/>
        </w:rPr>
      </w:pPr>
    </w:p>
    <w:p w:rsidR="003777C0" w:rsidRPr="00B54C5A" w:rsidRDefault="003777C0" w:rsidP="003777C0">
      <w:pPr>
        <w:tabs>
          <w:tab w:val="left" w:pos="0"/>
        </w:tabs>
        <w:spacing w:after="100" w:afterAutospacing="1"/>
        <w:jc w:val="both"/>
        <w:outlineLvl w:val="0"/>
        <w:rPr>
          <w:rFonts w:asciiTheme="majorBidi" w:eastAsia="Times New Roman" w:hAnsiTheme="majorBidi" w:cstheme="majorBidi"/>
          <w:b/>
          <w:bCs/>
          <w:kern w:val="36"/>
          <w:szCs w:val="28"/>
          <w:u w:val="single"/>
          <w:rtl/>
        </w:rPr>
      </w:pPr>
    </w:p>
    <w:p w:rsidR="002A1177" w:rsidRPr="00A87069" w:rsidRDefault="002A1177" w:rsidP="002A1177">
      <w:pPr>
        <w:jc w:val="right"/>
        <w:rPr>
          <w:rFonts w:asciiTheme="majorBidi" w:hAnsiTheme="majorBidi" w:cstheme="majorBidi"/>
          <w:b/>
          <w:bCs/>
          <w:szCs w:val="28"/>
          <w:u w:val="single"/>
          <w:lang w:val="en-US"/>
        </w:rPr>
      </w:pPr>
    </w:p>
    <w:sectPr w:rsidR="002A1177" w:rsidRPr="00A8706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Naje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4pt;height:11.4pt" o:bullet="t">
        <v:imagedata r:id="rId1" o:title="clip_image001"/>
      </v:shape>
    </w:pict>
  </w:numPicBullet>
  <w:abstractNum w:abstractNumId="0">
    <w:nsid w:val="04852506"/>
    <w:multiLevelType w:val="hybridMultilevel"/>
    <w:tmpl w:val="0002C13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096E6B25"/>
    <w:multiLevelType w:val="hybridMultilevel"/>
    <w:tmpl w:val="8B744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A79AC"/>
    <w:multiLevelType w:val="hybridMultilevel"/>
    <w:tmpl w:val="41FA8EEC"/>
    <w:lvl w:ilvl="0" w:tplc="9A369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8B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CE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6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521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82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A2C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A9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AF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750D8C"/>
    <w:multiLevelType w:val="hybridMultilevel"/>
    <w:tmpl w:val="D4182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6517D"/>
    <w:multiLevelType w:val="hybridMultilevel"/>
    <w:tmpl w:val="040480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DF1B2E"/>
    <w:multiLevelType w:val="hybridMultilevel"/>
    <w:tmpl w:val="1B0854F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10F527E0"/>
    <w:multiLevelType w:val="hybridMultilevel"/>
    <w:tmpl w:val="D966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555E6"/>
    <w:multiLevelType w:val="hybridMultilevel"/>
    <w:tmpl w:val="2DCC73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83BB8"/>
    <w:multiLevelType w:val="hybridMultilevel"/>
    <w:tmpl w:val="1C6EF71E"/>
    <w:lvl w:ilvl="0" w:tplc="CE1CB61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A4FEA"/>
    <w:multiLevelType w:val="multilevel"/>
    <w:tmpl w:val="096CE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5A4E34"/>
    <w:multiLevelType w:val="hybridMultilevel"/>
    <w:tmpl w:val="AA88A246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1C9E1220"/>
    <w:multiLevelType w:val="hybridMultilevel"/>
    <w:tmpl w:val="FA6805D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>
    <w:nsid w:val="2172558F"/>
    <w:multiLevelType w:val="hybridMultilevel"/>
    <w:tmpl w:val="F52EAAAE"/>
    <w:lvl w:ilvl="0" w:tplc="1B2A6E5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F342B"/>
    <w:multiLevelType w:val="hybridMultilevel"/>
    <w:tmpl w:val="212864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5A4B34"/>
    <w:multiLevelType w:val="hybridMultilevel"/>
    <w:tmpl w:val="AC3CE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751DA"/>
    <w:multiLevelType w:val="multilevel"/>
    <w:tmpl w:val="CD6AD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530" w:hanging="45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D154ADD"/>
    <w:multiLevelType w:val="hybridMultilevel"/>
    <w:tmpl w:val="775C6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804C65"/>
    <w:multiLevelType w:val="hybridMultilevel"/>
    <w:tmpl w:val="1E480100"/>
    <w:lvl w:ilvl="0" w:tplc="04090001">
      <w:start w:val="1"/>
      <w:numFmt w:val="bullet"/>
      <w:lvlText w:val=""/>
      <w:lvlJc w:val="left"/>
      <w:pPr>
        <w:ind w:left="12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18">
    <w:nsid w:val="3233035E"/>
    <w:multiLevelType w:val="hybridMultilevel"/>
    <w:tmpl w:val="4E70A5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2479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5424E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93A3F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D7A37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540D17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CE6B79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6AC953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65042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360B7871"/>
    <w:multiLevelType w:val="hybridMultilevel"/>
    <w:tmpl w:val="138638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0B67CB"/>
    <w:multiLevelType w:val="hybridMultilevel"/>
    <w:tmpl w:val="6D249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746779"/>
    <w:multiLevelType w:val="hybridMultilevel"/>
    <w:tmpl w:val="A376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9E4C2F"/>
    <w:multiLevelType w:val="hybridMultilevel"/>
    <w:tmpl w:val="BB183D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52B2A"/>
    <w:multiLevelType w:val="hybridMultilevel"/>
    <w:tmpl w:val="564C3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546BA"/>
    <w:multiLevelType w:val="hybridMultilevel"/>
    <w:tmpl w:val="0B507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61C93"/>
    <w:multiLevelType w:val="multilevel"/>
    <w:tmpl w:val="BE40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E03C71"/>
    <w:multiLevelType w:val="multilevel"/>
    <w:tmpl w:val="1710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14129D"/>
    <w:multiLevelType w:val="hybridMultilevel"/>
    <w:tmpl w:val="2D7AF55E"/>
    <w:lvl w:ilvl="0" w:tplc="CE1CB61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F94F86"/>
    <w:multiLevelType w:val="hybridMultilevel"/>
    <w:tmpl w:val="55E81F4C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36B66B7C">
      <w:start w:val="1"/>
      <w:numFmt w:val="bullet"/>
      <w:lvlText w:val="–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>
    <w:nsid w:val="4EF66652"/>
    <w:multiLevelType w:val="hybridMultilevel"/>
    <w:tmpl w:val="625CC5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1AF6786"/>
    <w:multiLevelType w:val="hybridMultilevel"/>
    <w:tmpl w:val="7E4E0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B95FDE"/>
    <w:multiLevelType w:val="hybridMultilevel"/>
    <w:tmpl w:val="0EA8A484"/>
    <w:lvl w:ilvl="0" w:tplc="CE1CB616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F24F07"/>
    <w:multiLevelType w:val="hybridMultilevel"/>
    <w:tmpl w:val="82AEE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5931B7"/>
    <w:multiLevelType w:val="hybridMultilevel"/>
    <w:tmpl w:val="EEBEA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CC3E5B"/>
    <w:multiLevelType w:val="hybridMultilevel"/>
    <w:tmpl w:val="AFB4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2D2FA4"/>
    <w:multiLevelType w:val="hybridMultilevel"/>
    <w:tmpl w:val="B19E90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EA2F5A"/>
    <w:multiLevelType w:val="multilevel"/>
    <w:tmpl w:val="9D86B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140ACC"/>
    <w:multiLevelType w:val="hybridMultilevel"/>
    <w:tmpl w:val="EFCE769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8">
    <w:nsid w:val="64EC7D30"/>
    <w:multiLevelType w:val="multilevel"/>
    <w:tmpl w:val="B2EA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  <w:color w:val="00000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5FA6EE2"/>
    <w:multiLevelType w:val="multilevel"/>
    <w:tmpl w:val="50A40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CE3918"/>
    <w:multiLevelType w:val="hybridMultilevel"/>
    <w:tmpl w:val="04D4A3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737B5A"/>
    <w:multiLevelType w:val="hybridMultilevel"/>
    <w:tmpl w:val="1834E7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479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5424E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93A3F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D7A37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540D17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CE6B79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6AC953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65042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2">
    <w:nsid w:val="67F03D0D"/>
    <w:multiLevelType w:val="hybridMultilevel"/>
    <w:tmpl w:val="D072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5B24E1"/>
    <w:multiLevelType w:val="hybridMultilevel"/>
    <w:tmpl w:val="F22AD182"/>
    <w:lvl w:ilvl="0" w:tplc="22F476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4418D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1ECD9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666CF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B8229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804C80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B663BE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ADC08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CC1DE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D7619E3"/>
    <w:multiLevelType w:val="multilevel"/>
    <w:tmpl w:val="BF965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333891"/>
    <w:multiLevelType w:val="hybridMultilevel"/>
    <w:tmpl w:val="8B6C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7E14A1"/>
    <w:multiLevelType w:val="hybridMultilevel"/>
    <w:tmpl w:val="F92CD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0F">
      <w:start w:val="1"/>
      <w:numFmt w:val="decimal"/>
      <w:lvlText w:val="%9."/>
      <w:lvlJc w:val="left"/>
      <w:pPr>
        <w:ind w:left="6480" w:hanging="180"/>
      </w:pPr>
    </w:lvl>
  </w:abstractNum>
  <w:abstractNum w:abstractNumId="47">
    <w:nsid w:val="72DF23A7"/>
    <w:multiLevelType w:val="hybridMultilevel"/>
    <w:tmpl w:val="9C46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7144B9"/>
    <w:multiLevelType w:val="multilevel"/>
    <w:tmpl w:val="3DAA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A24C2C"/>
    <w:multiLevelType w:val="hybridMultilevel"/>
    <w:tmpl w:val="59CAF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3"/>
  </w:num>
  <w:num w:numId="4">
    <w:abstractNumId w:val="1"/>
  </w:num>
  <w:num w:numId="5">
    <w:abstractNumId w:val="45"/>
  </w:num>
  <w:num w:numId="6">
    <w:abstractNumId w:val="42"/>
  </w:num>
  <w:num w:numId="7">
    <w:abstractNumId w:val="38"/>
  </w:num>
  <w:num w:numId="8">
    <w:abstractNumId w:val="40"/>
  </w:num>
  <w:num w:numId="9">
    <w:abstractNumId w:val="28"/>
  </w:num>
  <w:num w:numId="10">
    <w:abstractNumId w:val="5"/>
  </w:num>
  <w:num w:numId="11">
    <w:abstractNumId w:val="22"/>
  </w:num>
  <w:num w:numId="12">
    <w:abstractNumId w:val="7"/>
  </w:num>
  <w:num w:numId="13">
    <w:abstractNumId w:val="35"/>
  </w:num>
  <w:num w:numId="14">
    <w:abstractNumId w:val="13"/>
  </w:num>
  <w:num w:numId="15">
    <w:abstractNumId w:val="43"/>
  </w:num>
  <w:num w:numId="16">
    <w:abstractNumId w:val="17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6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4"/>
  </w:num>
  <w:num w:numId="23">
    <w:abstractNumId w:val="23"/>
  </w:num>
  <w:num w:numId="24">
    <w:abstractNumId w:val="34"/>
  </w:num>
  <w:num w:numId="25">
    <w:abstractNumId w:val="30"/>
  </w:num>
  <w:num w:numId="26">
    <w:abstractNumId w:val="25"/>
  </w:num>
  <w:num w:numId="27">
    <w:abstractNumId w:val="9"/>
  </w:num>
  <w:num w:numId="28">
    <w:abstractNumId w:val="48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1"/>
  </w:num>
  <w:num w:numId="4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</w:num>
  <w:num w:numId="42">
    <w:abstractNumId w:val="49"/>
  </w:num>
  <w:num w:numId="43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8"/>
  </w:num>
  <w:num w:numId="45">
    <w:abstractNumId w:val="11"/>
  </w:num>
  <w:num w:numId="46">
    <w:abstractNumId w:val="29"/>
  </w:num>
  <w:num w:numId="47">
    <w:abstractNumId w:val="6"/>
  </w:num>
  <w:num w:numId="48">
    <w:abstractNumId w:val="19"/>
  </w:num>
  <w:num w:numId="49">
    <w:abstractNumId w:val="33"/>
  </w:num>
  <w:num w:numId="50">
    <w:abstractNumId w:val="21"/>
  </w:num>
  <w:num w:numId="51">
    <w:abstractNumId w:val="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1CC"/>
    <w:rsid w:val="00057D36"/>
    <w:rsid w:val="00064FFC"/>
    <w:rsid w:val="000D0E60"/>
    <w:rsid w:val="00155661"/>
    <w:rsid w:val="00162B10"/>
    <w:rsid w:val="00172DD1"/>
    <w:rsid w:val="001A0036"/>
    <w:rsid w:val="00223BA5"/>
    <w:rsid w:val="002331CC"/>
    <w:rsid w:val="002348AD"/>
    <w:rsid w:val="002469E9"/>
    <w:rsid w:val="00260926"/>
    <w:rsid w:val="002A1177"/>
    <w:rsid w:val="002C6653"/>
    <w:rsid w:val="00321602"/>
    <w:rsid w:val="00341776"/>
    <w:rsid w:val="003548BB"/>
    <w:rsid w:val="003777C0"/>
    <w:rsid w:val="003A16AC"/>
    <w:rsid w:val="003C5B8B"/>
    <w:rsid w:val="005101C6"/>
    <w:rsid w:val="0054765B"/>
    <w:rsid w:val="005866E7"/>
    <w:rsid w:val="005B5755"/>
    <w:rsid w:val="00600D02"/>
    <w:rsid w:val="006077DD"/>
    <w:rsid w:val="00631927"/>
    <w:rsid w:val="006C0B77"/>
    <w:rsid w:val="006E36F3"/>
    <w:rsid w:val="006E6BD8"/>
    <w:rsid w:val="0079149B"/>
    <w:rsid w:val="007933B5"/>
    <w:rsid w:val="007B29E6"/>
    <w:rsid w:val="007B6C28"/>
    <w:rsid w:val="00803C99"/>
    <w:rsid w:val="008242FF"/>
    <w:rsid w:val="0083487B"/>
    <w:rsid w:val="00870751"/>
    <w:rsid w:val="00892653"/>
    <w:rsid w:val="008C04D0"/>
    <w:rsid w:val="009075D7"/>
    <w:rsid w:val="00913A03"/>
    <w:rsid w:val="00922C48"/>
    <w:rsid w:val="00986228"/>
    <w:rsid w:val="009A05C8"/>
    <w:rsid w:val="009B4F1A"/>
    <w:rsid w:val="00A87069"/>
    <w:rsid w:val="00A92B4A"/>
    <w:rsid w:val="00AD232A"/>
    <w:rsid w:val="00B54C5A"/>
    <w:rsid w:val="00B612B8"/>
    <w:rsid w:val="00B744F9"/>
    <w:rsid w:val="00B915B7"/>
    <w:rsid w:val="00BC5923"/>
    <w:rsid w:val="00BC5B52"/>
    <w:rsid w:val="00BE3269"/>
    <w:rsid w:val="00C47FCE"/>
    <w:rsid w:val="00C738AE"/>
    <w:rsid w:val="00CA7C51"/>
    <w:rsid w:val="00CC75B6"/>
    <w:rsid w:val="00DB17F3"/>
    <w:rsid w:val="00DB49DF"/>
    <w:rsid w:val="00E75197"/>
    <w:rsid w:val="00EA59DF"/>
    <w:rsid w:val="00EE4070"/>
    <w:rsid w:val="00EF466C"/>
    <w:rsid w:val="00F12C76"/>
    <w:rsid w:val="00F47F17"/>
    <w:rsid w:val="00F6398B"/>
    <w:rsid w:val="00F70B0E"/>
    <w:rsid w:val="00FD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42B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777C0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E60"/>
    <w:pPr>
      <w:keepNext/>
      <w:keepLines/>
      <w:bidi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777C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semiHidden/>
    <w:unhideWhenUsed/>
    <w:rsid w:val="002A1177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A1177"/>
    <w:rPr>
      <w:b/>
      <w:bCs/>
    </w:rPr>
  </w:style>
  <w:style w:type="paragraph" w:styleId="ListParagraph">
    <w:name w:val="List Paragraph"/>
    <w:basedOn w:val="Normal"/>
    <w:uiPriority w:val="34"/>
    <w:qFormat/>
    <w:rsid w:val="003777C0"/>
    <w:pPr>
      <w:bidi/>
      <w:spacing w:line="256" w:lineRule="auto"/>
      <w:ind w:left="720"/>
      <w:contextualSpacing/>
    </w:pPr>
    <w:rPr>
      <w:rFonts w:asciiTheme="minorHAnsi" w:hAnsiTheme="minorHAnsi"/>
      <w:sz w:val="22"/>
      <w:lang w:val="en-US"/>
    </w:rPr>
  </w:style>
  <w:style w:type="character" w:styleId="BookTitle">
    <w:name w:val="Book Title"/>
    <w:basedOn w:val="DefaultParagraphFont"/>
    <w:uiPriority w:val="33"/>
    <w:qFormat/>
    <w:rsid w:val="008C04D0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0D0E60"/>
    <w:pPr>
      <w:bidi/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D0E6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E6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0E60"/>
    <w:rPr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0E60"/>
    <w:pPr>
      <w:bidi/>
    </w:pPr>
    <w:rPr>
      <w:rFonts w:asciiTheme="minorHAnsi" w:hAnsiTheme="minorHAnsi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D0E60"/>
    <w:rPr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0D0E60"/>
    <w:pPr>
      <w:tabs>
        <w:tab w:val="center" w:pos="4153"/>
        <w:tab w:val="right" w:pos="8306"/>
      </w:tabs>
      <w:bidi/>
      <w:spacing w:after="0"/>
    </w:pPr>
    <w:rPr>
      <w:rFonts w:asciiTheme="minorHAnsi" w:hAnsiTheme="minorHAnsi"/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D0E60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D0E60"/>
    <w:pPr>
      <w:tabs>
        <w:tab w:val="center" w:pos="4153"/>
        <w:tab w:val="right" w:pos="8306"/>
      </w:tabs>
      <w:bidi/>
      <w:spacing w:after="0"/>
    </w:pPr>
    <w:rPr>
      <w:rFonts w:asciiTheme="minorHAnsi" w:hAnsiTheme="minorHAnsi"/>
      <w:sz w:val="22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0E60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0E60"/>
    <w:rPr>
      <w:b/>
      <w:bCs/>
    </w:rPr>
  </w:style>
  <w:style w:type="character" w:customStyle="1" w:styleId="fcup0c">
    <w:name w:val="fcup0c"/>
    <w:basedOn w:val="DefaultParagraphFont"/>
    <w:rsid w:val="000D0E60"/>
  </w:style>
  <w:style w:type="character" w:styleId="PlaceholderText">
    <w:name w:val="Placeholder Text"/>
    <w:basedOn w:val="DefaultParagraphFont"/>
    <w:uiPriority w:val="99"/>
    <w:semiHidden/>
    <w:rsid w:val="0032160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19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777C0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E60"/>
    <w:pPr>
      <w:keepNext/>
      <w:keepLines/>
      <w:bidi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777C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semiHidden/>
    <w:unhideWhenUsed/>
    <w:rsid w:val="002A1177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A1177"/>
    <w:rPr>
      <w:b/>
      <w:bCs/>
    </w:rPr>
  </w:style>
  <w:style w:type="paragraph" w:styleId="ListParagraph">
    <w:name w:val="List Paragraph"/>
    <w:basedOn w:val="Normal"/>
    <w:uiPriority w:val="34"/>
    <w:qFormat/>
    <w:rsid w:val="003777C0"/>
    <w:pPr>
      <w:bidi/>
      <w:spacing w:line="256" w:lineRule="auto"/>
      <w:ind w:left="720"/>
      <w:contextualSpacing/>
    </w:pPr>
    <w:rPr>
      <w:rFonts w:asciiTheme="minorHAnsi" w:hAnsiTheme="minorHAnsi"/>
      <w:sz w:val="22"/>
      <w:lang w:val="en-US"/>
    </w:rPr>
  </w:style>
  <w:style w:type="character" w:styleId="BookTitle">
    <w:name w:val="Book Title"/>
    <w:basedOn w:val="DefaultParagraphFont"/>
    <w:uiPriority w:val="33"/>
    <w:qFormat/>
    <w:rsid w:val="008C04D0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0D0E60"/>
    <w:pPr>
      <w:bidi/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D0E6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E6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0E60"/>
    <w:rPr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0E60"/>
    <w:pPr>
      <w:bidi/>
    </w:pPr>
    <w:rPr>
      <w:rFonts w:asciiTheme="minorHAnsi" w:hAnsiTheme="minorHAnsi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D0E60"/>
    <w:rPr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0D0E60"/>
    <w:pPr>
      <w:tabs>
        <w:tab w:val="center" w:pos="4153"/>
        <w:tab w:val="right" w:pos="8306"/>
      </w:tabs>
      <w:bidi/>
      <w:spacing w:after="0"/>
    </w:pPr>
    <w:rPr>
      <w:rFonts w:asciiTheme="minorHAnsi" w:hAnsiTheme="minorHAnsi"/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D0E60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D0E60"/>
    <w:pPr>
      <w:tabs>
        <w:tab w:val="center" w:pos="4153"/>
        <w:tab w:val="right" w:pos="8306"/>
      </w:tabs>
      <w:bidi/>
      <w:spacing w:after="0"/>
    </w:pPr>
    <w:rPr>
      <w:rFonts w:asciiTheme="minorHAnsi" w:hAnsiTheme="minorHAnsi"/>
      <w:sz w:val="22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0E60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0E60"/>
    <w:rPr>
      <w:b/>
      <w:bCs/>
    </w:rPr>
  </w:style>
  <w:style w:type="character" w:customStyle="1" w:styleId="fcup0c">
    <w:name w:val="fcup0c"/>
    <w:basedOn w:val="DefaultParagraphFont"/>
    <w:rsid w:val="000D0E60"/>
  </w:style>
  <w:style w:type="character" w:styleId="PlaceholderText">
    <w:name w:val="Placeholder Text"/>
    <w:basedOn w:val="DefaultParagraphFont"/>
    <w:uiPriority w:val="99"/>
    <w:semiHidden/>
    <w:rsid w:val="0032160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19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016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7652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485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017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1224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8813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295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342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89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52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863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98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5579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0241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6477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9601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8288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0344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078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903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359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5734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957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132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ZeyadaNet</dc:creator>
  <cp:keywords/>
  <dc:description/>
  <cp:lastModifiedBy>T A</cp:lastModifiedBy>
  <cp:revision>38</cp:revision>
  <dcterms:created xsi:type="dcterms:W3CDTF">2021-11-27T12:27:00Z</dcterms:created>
  <dcterms:modified xsi:type="dcterms:W3CDTF">2022-05-21T22:36:00Z</dcterms:modified>
</cp:coreProperties>
</file>